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KlavuzTablo5Koyu-Vurgu61"/>
        <w:tblW w:w="14649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945"/>
        <w:gridCol w:w="5356"/>
        <w:gridCol w:w="2364"/>
        <w:gridCol w:w="2677"/>
        <w:gridCol w:w="1732"/>
        <w:gridCol w:w="1575"/>
      </w:tblGrid>
      <w:tr w:rsidR="00C23F6F" w:rsidRPr="00FB4D80" w14:paraId="1A5EDDD6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vAlign w:val="center"/>
          </w:tcPr>
          <w:p w14:paraId="18718A60" w14:textId="77777777" w:rsidR="00C23F6F" w:rsidRPr="0028460C" w:rsidRDefault="00C23F6F" w:rsidP="00974F41">
            <w:pPr>
              <w:jc w:val="center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Sıra No</w:t>
            </w:r>
          </w:p>
        </w:tc>
        <w:tc>
          <w:tcPr>
            <w:tcW w:w="5356" w:type="dxa"/>
            <w:vAlign w:val="center"/>
          </w:tcPr>
          <w:p w14:paraId="56D632E1" w14:textId="5AB88C8D" w:rsidR="00C23F6F" w:rsidRPr="0028460C" w:rsidRDefault="00C23F6F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u w:val="single"/>
              </w:rPr>
              <w:t>Deney Yapılan</w:t>
            </w: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 xml:space="preserve"> Cihazlar ve </w:t>
            </w:r>
            <w:r>
              <w:rPr>
                <w:rFonts w:asciiTheme="minorHAnsi" w:hAnsiTheme="minorHAnsi" w:cstheme="minorHAnsi"/>
                <w:sz w:val="20"/>
                <w:u w:val="single"/>
              </w:rPr>
              <w:t>Deney</w:t>
            </w: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 xml:space="preserve"> Metodu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  <w:vAlign w:val="center"/>
          </w:tcPr>
          <w:p w14:paraId="726ACFCE" w14:textId="2A4DE776" w:rsidR="00C23F6F" w:rsidRPr="0028460C" w:rsidRDefault="00C23F6F" w:rsidP="00974F41">
            <w:pPr>
              <w:jc w:val="center"/>
              <w:rPr>
                <w:rFonts w:asciiTheme="minorHAnsi" w:hAnsiTheme="minorHAnsi" w:cstheme="minorHAnsi"/>
                <w:sz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u w:val="single"/>
              </w:rPr>
              <w:t>Deney</w:t>
            </w: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 xml:space="preserve"> Aralığı</w:t>
            </w:r>
          </w:p>
        </w:tc>
        <w:tc>
          <w:tcPr>
            <w:tcW w:w="2677" w:type="dxa"/>
            <w:vAlign w:val="center"/>
          </w:tcPr>
          <w:p w14:paraId="06B30B86" w14:textId="77777777" w:rsidR="00C23F6F" w:rsidRPr="0028460C" w:rsidRDefault="00C23F6F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En İyi Ölçüm Kapasitesi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2" w:type="dxa"/>
            <w:vAlign w:val="center"/>
          </w:tcPr>
          <w:p w14:paraId="7A471C3C" w14:textId="3C5E01BE" w:rsidR="00C23F6F" w:rsidRPr="0028460C" w:rsidRDefault="00C23F6F" w:rsidP="00974F41">
            <w:pPr>
              <w:jc w:val="center"/>
              <w:rPr>
                <w:rFonts w:asciiTheme="minorHAnsi" w:hAnsiTheme="minorHAnsi" w:cstheme="minorHAnsi"/>
                <w:sz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u w:val="single"/>
              </w:rPr>
              <w:t>Deneyin</w:t>
            </w: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 xml:space="preserve"> Yapıldığı Yer</w:t>
            </w:r>
          </w:p>
        </w:tc>
        <w:tc>
          <w:tcPr>
            <w:tcW w:w="1575" w:type="dxa"/>
            <w:vAlign w:val="center"/>
          </w:tcPr>
          <w:p w14:paraId="15132428" w14:textId="77777777" w:rsidR="00C23F6F" w:rsidRPr="0028460C" w:rsidRDefault="00C23F6F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u w:val="single"/>
              </w:rPr>
            </w:pPr>
            <w:r w:rsidRPr="0028460C">
              <w:rPr>
                <w:rFonts w:asciiTheme="minorHAnsi" w:hAnsiTheme="minorHAnsi" w:cstheme="minorHAnsi"/>
                <w:sz w:val="20"/>
                <w:u w:val="single"/>
              </w:rPr>
              <w:t>Akreditasyon Durumu</w:t>
            </w:r>
          </w:p>
        </w:tc>
      </w:tr>
    </w:tbl>
    <w:p w14:paraId="44712346" w14:textId="77777777" w:rsidR="00C022D3" w:rsidRDefault="00C022D3" w:rsidP="00974F41">
      <w:pPr>
        <w:jc w:val="center"/>
      </w:pPr>
    </w:p>
    <w:tbl>
      <w:tblPr>
        <w:tblStyle w:val="KlavuzTablo5Koyu-Vurgu61"/>
        <w:tblW w:w="14649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945"/>
        <w:gridCol w:w="5356"/>
        <w:gridCol w:w="2364"/>
        <w:gridCol w:w="2677"/>
        <w:gridCol w:w="1732"/>
        <w:gridCol w:w="1575"/>
      </w:tblGrid>
      <w:tr w:rsidR="00C23F6F" w:rsidRPr="007A0034" w14:paraId="549432D5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vMerge w:val="restart"/>
            <w:vAlign w:val="center"/>
          </w:tcPr>
          <w:p w14:paraId="436307AD" w14:textId="77777777" w:rsidR="00C23F6F" w:rsidRPr="007A0034" w:rsidRDefault="00C23F6F" w:rsidP="00974F4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A003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5356" w:type="dxa"/>
            <w:vMerge w:val="restart"/>
            <w:vAlign w:val="center"/>
          </w:tcPr>
          <w:p w14:paraId="0EA17516" w14:textId="0C8A9D61" w:rsidR="00C23F6F" w:rsidRPr="004E381A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Cs/>
                <w:sz w:val="20"/>
              </w:rPr>
              <w:t>ANESTEZİ CİHAZLARI</w:t>
            </w:r>
            <w:r>
              <w:rPr>
                <w:rFonts w:asciiTheme="minorHAnsi" w:hAnsiTheme="minorHAnsi" w:cstheme="minorHAnsi"/>
                <w:b w:val="0"/>
                <w:sz w:val="20"/>
              </w:rPr>
              <w:br/>
            </w:r>
            <w:r w:rsidRPr="004E381A">
              <w:rPr>
                <w:rFonts w:asciiTheme="minorHAnsi" w:hAnsiTheme="minorHAnsi" w:cstheme="minorHAnsi"/>
                <w:b w:val="0"/>
                <w:sz w:val="20"/>
              </w:rPr>
              <w:t>Anestezi iş istasyonlarının temel performans ve temel güvenliği için özel kurallar</w:t>
            </w:r>
          </w:p>
          <w:p w14:paraId="74BADA60" w14:textId="77777777" w:rsidR="00C23F6F" w:rsidRPr="004E381A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TS EN ISO 80601-2-13</w:t>
            </w:r>
          </w:p>
          <w:p w14:paraId="2ADC467F" w14:textId="77777777" w:rsidR="00C23F6F" w:rsidRPr="004E381A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TS EN ISO 80601-2-12</w:t>
            </w:r>
          </w:p>
          <w:p w14:paraId="1CE77AE3" w14:textId="77777777" w:rsidR="00C23F6F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TS EN ISO 80601-2-55</w:t>
            </w:r>
          </w:p>
          <w:p w14:paraId="3CE346C8" w14:textId="77777777" w:rsidR="00C23F6F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6542B">
              <w:rPr>
                <w:rFonts w:asciiTheme="minorHAnsi" w:hAnsiTheme="minorHAnsi" w:cstheme="minorHAnsi"/>
                <w:b w:val="0"/>
                <w:sz w:val="20"/>
              </w:rPr>
              <w:t>ECRI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6542B">
              <w:rPr>
                <w:rFonts w:asciiTheme="minorHAnsi" w:hAnsiTheme="minorHAnsi" w:cstheme="minorHAnsi"/>
                <w:b w:val="0"/>
                <w:sz w:val="20"/>
              </w:rPr>
              <w:t>Biomedical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6542B">
              <w:rPr>
                <w:rFonts w:asciiTheme="minorHAnsi" w:hAnsiTheme="minorHAnsi" w:cstheme="minorHAnsi"/>
                <w:b w:val="0"/>
                <w:sz w:val="20"/>
              </w:rPr>
              <w:t>Benchmark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6542B">
              <w:rPr>
                <w:rFonts w:asciiTheme="minorHAnsi" w:hAnsiTheme="minorHAnsi" w:cstheme="minorHAnsi"/>
                <w:b w:val="0"/>
                <w:sz w:val="20"/>
              </w:rPr>
              <w:t>IPM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6542B">
              <w:rPr>
                <w:rFonts w:asciiTheme="minorHAnsi" w:hAnsiTheme="minorHAnsi" w:cstheme="minorHAnsi"/>
                <w:b w:val="0"/>
                <w:sz w:val="20"/>
              </w:rPr>
              <w:t>Anesthesia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6542B">
              <w:rPr>
                <w:rFonts w:asciiTheme="minorHAnsi" w:hAnsiTheme="minorHAnsi" w:cstheme="minorHAnsi"/>
                <w:b w:val="0"/>
                <w:sz w:val="20"/>
              </w:rPr>
              <w:t>Vaporizers</w:t>
            </w:r>
          </w:p>
          <w:p w14:paraId="492A4A1E" w14:textId="2796465A" w:rsidR="00C23F6F" w:rsidRPr="004E381A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Procedure No. 436-20200410 COVID 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  <w:vAlign w:val="center"/>
          </w:tcPr>
          <w:p w14:paraId="766A4BAB" w14:textId="41972C23" w:rsidR="00C23F6F" w:rsidRPr="004E381A" w:rsidRDefault="00C23F6F" w:rsidP="004E381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Hacim Testi</w:t>
            </w:r>
          </w:p>
        </w:tc>
        <w:tc>
          <w:tcPr>
            <w:tcW w:w="2677" w:type="dxa"/>
            <w:vAlign w:val="center"/>
          </w:tcPr>
          <w:p w14:paraId="66E5D91A" w14:textId="38FFE17A" w:rsidR="00C23F6F" w:rsidRPr="004E381A" w:rsidRDefault="00B11F08" w:rsidP="004E381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1,82</w:t>
            </w:r>
            <w:r w:rsidR="00C23F6F" w:rsidRPr="004E381A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C23F6F" w:rsidRPr="004E381A">
              <w:rPr>
                <w:rFonts w:asciiTheme="minorHAnsi" w:hAnsiTheme="minorHAnsi" w:cstheme="minorHAnsi"/>
                <w:b w:val="0"/>
                <w:sz w:val="20"/>
              </w:rPr>
              <w:t>m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2" w:type="dxa"/>
            <w:vMerge w:val="restart"/>
            <w:vAlign w:val="center"/>
          </w:tcPr>
          <w:p w14:paraId="0BC04829" w14:textId="77777777" w:rsidR="00C23F6F" w:rsidRPr="007A0034" w:rsidRDefault="00C23F6F" w:rsidP="00974F4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5349D71E" w14:textId="1D7376D8" w:rsidR="00C23F6F" w:rsidRPr="007A0034" w:rsidRDefault="00C23F6F" w:rsidP="00DD2D79">
            <w:pPr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5" w:type="dxa"/>
            <w:vMerge w:val="restart"/>
            <w:vAlign w:val="center"/>
          </w:tcPr>
          <w:p w14:paraId="59A2A9A5" w14:textId="77777777" w:rsidR="00C23F6F" w:rsidRPr="000F0314" w:rsidRDefault="00C23F6F" w:rsidP="00974F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  <w:p w14:paraId="52CE6F64" w14:textId="15658B5C" w:rsidR="00C23F6F" w:rsidRPr="000F0314" w:rsidRDefault="00C23F6F" w:rsidP="000F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6DB7BC76" w14:textId="77777777" w:rsidTr="00C23F6F">
        <w:trPr>
          <w:trHeight w:val="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vMerge/>
            <w:vAlign w:val="center"/>
          </w:tcPr>
          <w:p w14:paraId="546EF79C" w14:textId="77777777" w:rsidR="00C23F6F" w:rsidRPr="007A0034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56" w:type="dxa"/>
            <w:vMerge/>
            <w:vAlign w:val="center"/>
          </w:tcPr>
          <w:p w14:paraId="401DFA88" w14:textId="77777777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  <w:vAlign w:val="center"/>
          </w:tcPr>
          <w:p w14:paraId="59210B98" w14:textId="71A519BB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</w:p>
        </w:tc>
        <w:tc>
          <w:tcPr>
            <w:tcW w:w="2677" w:type="dxa"/>
            <w:vAlign w:val="center"/>
          </w:tcPr>
          <w:p w14:paraId="63C6BE67" w14:textId="60DCD810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 w:rsidR="00B11F08">
              <w:rPr>
                <w:rFonts w:asciiTheme="minorHAnsi" w:hAnsiTheme="minorHAnsi" w:cstheme="minorHAnsi"/>
                <w:b w:val="0"/>
                <w:sz w:val="20"/>
              </w:rPr>
              <w:t>25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cmH</w:t>
            </w:r>
            <w:r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sz w:val="20"/>
              </w:rPr>
              <w:t>O</w:t>
            </w:r>
            <w:r w:rsidRPr="007A0034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2" w:type="dxa"/>
            <w:vMerge/>
            <w:vAlign w:val="center"/>
          </w:tcPr>
          <w:p w14:paraId="7C89D15E" w14:textId="6A81AC6A" w:rsidR="00C23F6F" w:rsidRPr="007A0034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5" w:type="dxa"/>
            <w:vMerge/>
            <w:vAlign w:val="center"/>
          </w:tcPr>
          <w:p w14:paraId="4E31F603" w14:textId="76313A9E" w:rsidR="00C23F6F" w:rsidRPr="004E381A" w:rsidRDefault="00C23F6F" w:rsidP="000F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</w:tr>
      <w:tr w:rsidR="00C23F6F" w:rsidRPr="007A0034" w14:paraId="6A6E20CB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vMerge/>
            <w:vAlign w:val="center"/>
          </w:tcPr>
          <w:p w14:paraId="3CC5DFDF" w14:textId="77777777" w:rsidR="00C23F6F" w:rsidRPr="007A0034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56" w:type="dxa"/>
            <w:vMerge/>
            <w:vAlign w:val="center"/>
          </w:tcPr>
          <w:p w14:paraId="0E2A4229" w14:textId="77777777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  <w:vAlign w:val="center"/>
          </w:tcPr>
          <w:p w14:paraId="0638D1B3" w14:textId="2A66542C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Akış Testi</w:t>
            </w:r>
          </w:p>
        </w:tc>
        <w:tc>
          <w:tcPr>
            <w:tcW w:w="2677" w:type="dxa"/>
            <w:vAlign w:val="center"/>
          </w:tcPr>
          <w:p w14:paraId="4CD17959" w14:textId="6A6C17C2" w:rsidR="00C23F6F" w:rsidRPr="007A0034" w:rsidRDefault="00B11F08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0,03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C23F6F" w:rsidRPr="0043026E">
              <w:rPr>
                <w:rFonts w:asciiTheme="minorHAnsi" w:hAnsiTheme="minorHAnsi" w:cstheme="minorHAnsi"/>
                <w:b w:val="0"/>
                <w:sz w:val="20"/>
              </w:rPr>
              <w:t>(</w:t>
            </w:r>
            <w:proofErr w:type="spellStart"/>
            <w:r w:rsidR="00C23F6F" w:rsidRPr="0043026E">
              <w:rPr>
                <w:rFonts w:asciiTheme="minorHAnsi" w:hAnsiTheme="minorHAnsi" w:cstheme="minorHAnsi"/>
                <w:b w:val="0"/>
                <w:sz w:val="20"/>
              </w:rPr>
              <w:t>lpm</w:t>
            </w:r>
            <w:proofErr w:type="spellEnd"/>
            <w:r w:rsidR="00C23F6F" w:rsidRPr="0043026E">
              <w:rPr>
                <w:rFonts w:asciiTheme="minorHAnsi" w:hAnsiTheme="minorHAnsi" w:cstheme="minorHAnsi"/>
                <w:b w:val="0"/>
                <w:sz w:val="20"/>
              </w:rPr>
              <w:t>) (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r w:rsidR="00C23F6F" w:rsidRPr="0043026E">
              <w:rPr>
                <w:rFonts w:asciiTheme="minorHAnsi" w:hAnsiTheme="minorHAnsi" w:cstheme="minorHAnsi"/>
                <w:b w:val="0"/>
                <w:sz w:val="20"/>
              </w:rPr>
              <w:t>/</w:t>
            </w:r>
            <w:proofErr w:type="spellStart"/>
            <w:r w:rsidR="00C23F6F" w:rsidRPr="0043026E">
              <w:rPr>
                <w:rFonts w:asciiTheme="minorHAnsi" w:hAnsiTheme="minorHAnsi" w:cstheme="minorHAnsi"/>
                <w:b w:val="0"/>
                <w:sz w:val="20"/>
              </w:rPr>
              <w:t>dk</w:t>
            </w:r>
            <w:proofErr w:type="spellEnd"/>
            <w:r w:rsidR="00C23F6F">
              <w:rPr>
                <w:rFonts w:asciiTheme="minorHAnsi" w:hAnsiTheme="minorHAnsi" w:cstheme="minorHAnsi"/>
                <w:b w:val="0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2" w:type="dxa"/>
            <w:vMerge/>
            <w:vAlign w:val="center"/>
          </w:tcPr>
          <w:p w14:paraId="1441BDA2" w14:textId="6BF925FF" w:rsidR="00C23F6F" w:rsidRPr="007A0034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5" w:type="dxa"/>
            <w:vMerge/>
            <w:vAlign w:val="center"/>
          </w:tcPr>
          <w:p w14:paraId="3914B4F0" w14:textId="02EAE60A" w:rsidR="00C23F6F" w:rsidRPr="004E381A" w:rsidRDefault="00C23F6F" w:rsidP="000F03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</w:tr>
      <w:tr w:rsidR="00C23F6F" w:rsidRPr="007A0034" w14:paraId="57161C96" w14:textId="77777777" w:rsidTr="00C23F6F">
        <w:trPr>
          <w:trHeight w:val="3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vMerge/>
            <w:vAlign w:val="center"/>
          </w:tcPr>
          <w:p w14:paraId="3AA507BD" w14:textId="77777777" w:rsidR="00C23F6F" w:rsidRPr="007A0034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56" w:type="dxa"/>
            <w:vMerge/>
            <w:vAlign w:val="center"/>
          </w:tcPr>
          <w:p w14:paraId="6826B241" w14:textId="1AB601C5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  <w:vAlign w:val="center"/>
          </w:tcPr>
          <w:p w14:paraId="2F91443A" w14:textId="51CD6214" w:rsidR="00C23F6F" w:rsidRPr="004E381A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Oksijen Testi</w:t>
            </w:r>
          </w:p>
        </w:tc>
        <w:tc>
          <w:tcPr>
            <w:tcW w:w="2677" w:type="dxa"/>
            <w:vAlign w:val="center"/>
          </w:tcPr>
          <w:p w14:paraId="72F32C06" w14:textId="7CF04718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 w:rsidR="00B11F08">
              <w:rPr>
                <w:rFonts w:asciiTheme="minorHAnsi" w:hAnsiTheme="minorHAnsi" w:cstheme="minorHAnsi"/>
                <w:b w:val="0"/>
                <w:sz w:val="20"/>
              </w:rPr>
              <w:t>25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E381A">
              <w:rPr>
                <w:rFonts w:asciiTheme="minorHAnsi" w:hAnsiTheme="minorHAnsi" w:cstheme="minorHAnsi"/>
                <w:b w:val="0"/>
                <w:sz w:val="20"/>
              </w:rPr>
              <w:t>%O</w:t>
            </w:r>
            <w:r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2" w:type="dxa"/>
            <w:vMerge/>
            <w:vAlign w:val="center"/>
          </w:tcPr>
          <w:p w14:paraId="1BC9BA85" w14:textId="3F69CFF8" w:rsidR="00C23F6F" w:rsidRPr="007A0034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5" w:type="dxa"/>
            <w:vMerge/>
            <w:vAlign w:val="center"/>
          </w:tcPr>
          <w:p w14:paraId="25054ADF" w14:textId="0726FE75" w:rsidR="00C23F6F" w:rsidRPr="004E381A" w:rsidRDefault="00C23F6F" w:rsidP="000F03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</w:tr>
    </w:tbl>
    <w:p w14:paraId="1DED0223" w14:textId="77777777" w:rsidR="00555D65" w:rsidRPr="007E295E" w:rsidRDefault="00555D65" w:rsidP="00974F41">
      <w:pPr>
        <w:jc w:val="center"/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69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48"/>
        <w:gridCol w:w="5373"/>
        <w:gridCol w:w="2370"/>
        <w:gridCol w:w="2686"/>
        <w:gridCol w:w="1738"/>
        <w:gridCol w:w="1580"/>
      </w:tblGrid>
      <w:tr w:rsidR="00C23F6F" w:rsidRPr="007E295E" w14:paraId="1F448C6E" w14:textId="7768EF83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8" w:type="dxa"/>
            <w:vMerge w:val="restart"/>
            <w:vAlign w:val="center"/>
          </w:tcPr>
          <w:p w14:paraId="2877ABE5" w14:textId="77777777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C022D3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5373" w:type="dxa"/>
            <w:vMerge w:val="restart"/>
            <w:vAlign w:val="center"/>
          </w:tcPr>
          <w:p w14:paraId="52B2F822" w14:textId="61BDA1BA" w:rsidR="00C23F6F" w:rsidRPr="00944FDB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944FDB">
              <w:rPr>
                <w:rFonts w:asciiTheme="minorHAnsi" w:hAnsiTheme="minorHAnsi" w:cstheme="minorHAnsi"/>
                <w:bCs/>
                <w:sz w:val="20"/>
              </w:rPr>
              <w:t>VENTİLATÖR CİHAZLARI</w:t>
            </w:r>
          </w:p>
          <w:p w14:paraId="254E02AB" w14:textId="3CC4530D" w:rsidR="00C23F6F" w:rsidRPr="0046542B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6542B">
              <w:rPr>
                <w:rFonts w:asciiTheme="minorHAnsi" w:hAnsiTheme="minorHAnsi" w:cstheme="minorHAnsi"/>
                <w:b w:val="0"/>
                <w:sz w:val="20"/>
              </w:rPr>
              <w:t>Temel güvenlik ve kritik bakım ventilatörlerinin esas performansı için belirli gerekler</w:t>
            </w:r>
          </w:p>
          <w:p w14:paraId="3CC916BD" w14:textId="77777777" w:rsidR="00C23F6F" w:rsidRPr="004E381A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TS EN ISO 80601-2-12</w:t>
            </w:r>
          </w:p>
          <w:p w14:paraId="237A0C32" w14:textId="51BA6B5B" w:rsidR="00C23F6F" w:rsidRPr="00405102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ECRI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05102">
              <w:rPr>
                <w:rFonts w:asciiTheme="minorHAnsi" w:hAnsiTheme="minorHAnsi" w:cstheme="minorHAnsi"/>
                <w:b w:val="0"/>
                <w:sz w:val="20"/>
              </w:rPr>
              <w:t>Biomedical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05102">
              <w:rPr>
                <w:rFonts w:asciiTheme="minorHAnsi" w:hAnsiTheme="minorHAnsi" w:cstheme="minorHAnsi"/>
                <w:b w:val="0"/>
                <w:sz w:val="20"/>
              </w:rPr>
              <w:t>Benchmark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05102">
              <w:rPr>
                <w:rFonts w:asciiTheme="minorHAnsi" w:hAnsiTheme="minorHAnsi" w:cstheme="minorHAnsi"/>
                <w:b w:val="0"/>
                <w:sz w:val="20"/>
              </w:rPr>
              <w:t>IPM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I</w:t>
            </w:r>
            <w:r w:rsidRPr="00405102">
              <w:rPr>
                <w:rFonts w:asciiTheme="minorHAnsi" w:hAnsiTheme="minorHAnsi" w:cstheme="minorHAnsi"/>
                <w:b w:val="0"/>
                <w:sz w:val="20"/>
              </w:rPr>
              <w:t>ntensive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05102">
              <w:rPr>
                <w:rFonts w:asciiTheme="minorHAnsi" w:hAnsiTheme="minorHAnsi" w:cstheme="minorHAnsi"/>
                <w:b w:val="0"/>
                <w:sz w:val="20"/>
              </w:rPr>
              <w:t>Care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05102">
              <w:rPr>
                <w:rFonts w:asciiTheme="minorHAnsi" w:hAnsiTheme="minorHAnsi" w:cstheme="minorHAnsi"/>
                <w:b w:val="0"/>
                <w:sz w:val="20"/>
              </w:rPr>
              <w:t xml:space="preserve">Ventilators </w:t>
            </w:r>
          </w:p>
          <w:p w14:paraId="6C6C3C39" w14:textId="01A148FF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Procedure No. 458-20200409 COVID 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0" w:type="dxa"/>
            <w:vAlign w:val="center"/>
          </w:tcPr>
          <w:p w14:paraId="1C805093" w14:textId="1D3214EF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Hacim Testi</w:t>
            </w:r>
          </w:p>
        </w:tc>
        <w:tc>
          <w:tcPr>
            <w:tcW w:w="2686" w:type="dxa"/>
            <w:vAlign w:val="center"/>
          </w:tcPr>
          <w:p w14:paraId="019FC8A2" w14:textId="5C5E5F62" w:rsidR="00C23F6F" w:rsidRPr="00C022D3" w:rsidRDefault="00B11F08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1,82</w:t>
            </w:r>
            <w:r w:rsidRPr="004E381A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Pr="004E381A">
              <w:rPr>
                <w:rFonts w:asciiTheme="minorHAnsi" w:hAnsiTheme="minorHAnsi" w:cstheme="minorHAnsi"/>
                <w:b w:val="0"/>
                <w:sz w:val="20"/>
              </w:rPr>
              <w:t>m</w:t>
            </w:r>
            <w:r>
              <w:rPr>
                <w:rFonts w:asciiTheme="minorHAnsi" w:hAnsiTheme="minorHAnsi" w:cstheme="minorHAnsi"/>
                <w:b w:val="0"/>
                <w:sz w:val="20"/>
              </w:rPr>
              <w:t>L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8" w:type="dxa"/>
            <w:vMerge w:val="restart"/>
            <w:vAlign w:val="center"/>
          </w:tcPr>
          <w:p w14:paraId="5F3BBDB9" w14:textId="77777777" w:rsidR="00C23F6F" w:rsidRPr="007A0034" w:rsidRDefault="00C23F6F" w:rsidP="00DD2D79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6BB18BD0" w14:textId="6AB14163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80" w:type="dxa"/>
            <w:vMerge w:val="restart"/>
            <w:vAlign w:val="center"/>
          </w:tcPr>
          <w:p w14:paraId="61F48B32" w14:textId="77777777" w:rsidR="00C23F6F" w:rsidRPr="000F0314" w:rsidRDefault="00C23F6F" w:rsidP="00DD2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  <w:p w14:paraId="0FB96BBB" w14:textId="7EF07B25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E295E" w14:paraId="017EA6D7" w14:textId="57669137" w:rsidTr="00C23F6F">
        <w:trPr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8" w:type="dxa"/>
            <w:vMerge/>
            <w:vAlign w:val="center"/>
          </w:tcPr>
          <w:p w14:paraId="23CC2A62" w14:textId="77777777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73" w:type="dxa"/>
            <w:vMerge/>
            <w:shd w:val="clear" w:color="auto" w:fill="FBD4B4" w:themeFill="accent6" w:themeFillTint="66"/>
            <w:vAlign w:val="center"/>
          </w:tcPr>
          <w:p w14:paraId="6A82C3F2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0" w:type="dxa"/>
            <w:vAlign w:val="center"/>
          </w:tcPr>
          <w:p w14:paraId="29525542" w14:textId="68C42F45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</w:p>
        </w:tc>
        <w:tc>
          <w:tcPr>
            <w:tcW w:w="2686" w:type="dxa"/>
            <w:vAlign w:val="center"/>
          </w:tcPr>
          <w:p w14:paraId="569D7C7F" w14:textId="30B50AA7" w:rsidR="00C23F6F" w:rsidRPr="00C022D3" w:rsidRDefault="00B11F08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0,25 cmH</w:t>
            </w:r>
            <w:r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>
              <w:rPr>
                <w:rFonts w:asciiTheme="minorHAnsi" w:hAnsiTheme="minorHAnsi" w:cstheme="minorHAnsi"/>
                <w:b w:val="0"/>
                <w:sz w:val="20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8" w:type="dxa"/>
            <w:vMerge/>
            <w:vAlign w:val="center"/>
          </w:tcPr>
          <w:p w14:paraId="7ECC1A0B" w14:textId="0A8DE4F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80" w:type="dxa"/>
            <w:vMerge/>
            <w:vAlign w:val="center"/>
          </w:tcPr>
          <w:p w14:paraId="14DDD23C" w14:textId="32268375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E295E" w14:paraId="4F31B8A0" w14:textId="1CD706D0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8" w:type="dxa"/>
            <w:vMerge/>
            <w:vAlign w:val="center"/>
          </w:tcPr>
          <w:p w14:paraId="72D3305D" w14:textId="77777777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tcW w:w="5373" w:type="dxa"/>
            <w:vMerge/>
            <w:vAlign w:val="center"/>
          </w:tcPr>
          <w:p w14:paraId="2AF34AB6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0" w:type="dxa"/>
            <w:vAlign w:val="center"/>
          </w:tcPr>
          <w:p w14:paraId="384D0F2E" w14:textId="62D5A5ED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Akış Testi</w:t>
            </w:r>
          </w:p>
        </w:tc>
        <w:tc>
          <w:tcPr>
            <w:tcW w:w="2686" w:type="dxa"/>
            <w:vAlign w:val="center"/>
          </w:tcPr>
          <w:p w14:paraId="7F4C2DE0" w14:textId="7AA6223A" w:rsidR="00C23F6F" w:rsidRPr="00C022D3" w:rsidRDefault="00B11F08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0,03 </w:t>
            </w:r>
            <w:r w:rsidRPr="0043026E">
              <w:rPr>
                <w:rFonts w:asciiTheme="minorHAnsi" w:hAnsiTheme="minorHAnsi" w:cstheme="minorHAnsi"/>
                <w:b w:val="0"/>
                <w:sz w:val="20"/>
              </w:rPr>
              <w:t>(</w:t>
            </w:r>
            <w:proofErr w:type="spellStart"/>
            <w:r w:rsidRPr="0043026E">
              <w:rPr>
                <w:rFonts w:asciiTheme="minorHAnsi" w:hAnsiTheme="minorHAnsi" w:cstheme="minorHAnsi"/>
                <w:b w:val="0"/>
                <w:sz w:val="20"/>
              </w:rPr>
              <w:t>lpm</w:t>
            </w:r>
            <w:proofErr w:type="spellEnd"/>
            <w:r w:rsidRPr="0043026E">
              <w:rPr>
                <w:rFonts w:asciiTheme="minorHAnsi" w:hAnsiTheme="minorHAnsi" w:cstheme="minorHAnsi"/>
                <w:b w:val="0"/>
                <w:sz w:val="20"/>
              </w:rPr>
              <w:t>) (</w:t>
            </w:r>
            <w:r>
              <w:rPr>
                <w:rFonts w:asciiTheme="minorHAnsi" w:hAnsiTheme="minorHAnsi" w:cstheme="minorHAnsi"/>
                <w:b w:val="0"/>
                <w:sz w:val="20"/>
              </w:rPr>
              <w:t>L</w:t>
            </w:r>
            <w:r w:rsidRPr="0043026E">
              <w:rPr>
                <w:rFonts w:asciiTheme="minorHAnsi" w:hAnsiTheme="minorHAnsi" w:cstheme="minorHAnsi"/>
                <w:b w:val="0"/>
                <w:sz w:val="20"/>
              </w:rPr>
              <w:t>/</w:t>
            </w:r>
            <w:proofErr w:type="spellStart"/>
            <w:r w:rsidRPr="0043026E">
              <w:rPr>
                <w:rFonts w:asciiTheme="minorHAnsi" w:hAnsiTheme="minorHAnsi" w:cstheme="minorHAnsi"/>
                <w:b w:val="0"/>
                <w:sz w:val="20"/>
              </w:rPr>
              <w:t>dk</w:t>
            </w:r>
            <w:proofErr w:type="spellEnd"/>
            <w:r>
              <w:rPr>
                <w:rFonts w:asciiTheme="minorHAnsi" w:hAnsiTheme="minorHAnsi" w:cstheme="minorHAnsi"/>
                <w:b w:val="0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8" w:type="dxa"/>
            <w:vMerge/>
            <w:vAlign w:val="center"/>
          </w:tcPr>
          <w:p w14:paraId="26F54904" w14:textId="1832A32C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80" w:type="dxa"/>
            <w:vMerge/>
            <w:vAlign w:val="center"/>
          </w:tcPr>
          <w:p w14:paraId="002D2A31" w14:textId="063AC8B6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E295E" w14:paraId="5F39DE97" w14:textId="5FB837FF" w:rsidTr="00C23F6F">
        <w:trPr>
          <w:trHeight w:val="38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8" w:type="dxa"/>
            <w:vMerge/>
            <w:vAlign w:val="center"/>
          </w:tcPr>
          <w:p w14:paraId="4184B1E2" w14:textId="77777777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tcW w:w="5373" w:type="dxa"/>
            <w:vMerge/>
            <w:shd w:val="clear" w:color="auto" w:fill="FBD4B4" w:themeFill="accent6" w:themeFillTint="66"/>
            <w:vAlign w:val="center"/>
          </w:tcPr>
          <w:p w14:paraId="1AA90A30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0" w:type="dxa"/>
            <w:vAlign w:val="center"/>
          </w:tcPr>
          <w:p w14:paraId="4DD8E254" w14:textId="4F61158A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Oksijen Testi</w:t>
            </w:r>
          </w:p>
        </w:tc>
        <w:tc>
          <w:tcPr>
            <w:tcW w:w="2686" w:type="dxa"/>
            <w:vAlign w:val="center"/>
          </w:tcPr>
          <w:p w14:paraId="146F7ED2" w14:textId="48552363" w:rsidR="00C23F6F" w:rsidRPr="00C022D3" w:rsidRDefault="00B11F08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E381A"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25 </w:t>
            </w:r>
            <w:r w:rsidRPr="004E381A">
              <w:rPr>
                <w:rFonts w:asciiTheme="minorHAnsi" w:hAnsiTheme="minorHAnsi" w:cstheme="minorHAnsi"/>
                <w:b w:val="0"/>
                <w:sz w:val="20"/>
              </w:rPr>
              <w:t>%O</w:t>
            </w:r>
            <w:r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8" w:type="dxa"/>
            <w:vMerge/>
            <w:vAlign w:val="center"/>
          </w:tcPr>
          <w:p w14:paraId="6516AA29" w14:textId="0B47FD71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80" w:type="dxa"/>
            <w:vMerge/>
            <w:vAlign w:val="center"/>
          </w:tcPr>
          <w:p w14:paraId="39491332" w14:textId="4CCA6315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4089F9ED" w14:textId="77777777" w:rsidR="007A1333" w:rsidRPr="007E295E" w:rsidRDefault="007A1333" w:rsidP="00974F41">
      <w:pPr>
        <w:jc w:val="center"/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73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50"/>
        <w:gridCol w:w="5389"/>
        <w:gridCol w:w="2377"/>
        <w:gridCol w:w="2694"/>
        <w:gridCol w:w="1742"/>
        <w:gridCol w:w="1585"/>
      </w:tblGrid>
      <w:tr w:rsidR="00C23F6F" w:rsidRPr="007A0034" w14:paraId="16CEEF80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0" w:type="dxa"/>
            <w:vMerge w:val="restart"/>
            <w:vAlign w:val="center"/>
          </w:tcPr>
          <w:p w14:paraId="0885D48A" w14:textId="0FED423C" w:rsidR="00C23F6F" w:rsidRPr="00C022D3" w:rsidRDefault="00C23F6F" w:rsidP="00CB7DC1">
            <w:pPr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E276C5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5389" w:type="dxa"/>
            <w:vMerge w:val="restart"/>
            <w:vAlign w:val="center"/>
          </w:tcPr>
          <w:p w14:paraId="4F1C0854" w14:textId="52BBD390" w:rsidR="00C23F6F" w:rsidRPr="00944FDB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944FDB">
              <w:rPr>
                <w:rFonts w:asciiTheme="minorHAnsi" w:hAnsiTheme="minorHAnsi" w:cstheme="minorHAnsi"/>
                <w:bCs/>
                <w:sz w:val="20"/>
              </w:rPr>
              <w:t xml:space="preserve">ASPİRATÖR CİHAZLARI </w:t>
            </w:r>
          </w:p>
          <w:p w14:paraId="27B06332" w14:textId="2F3E0389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DD2D79">
              <w:rPr>
                <w:rFonts w:asciiTheme="minorHAnsi" w:hAnsiTheme="minorHAnsi" w:cstheme="minorHAnsi"/>
                <w:b w:val="0"/>
                <w:sz w:val="20"/>
              </w:rPr>
              <w:t xml:space="preserve"> Vakum veya pozitif basınç kaynağından beslenen aspirasyon donanımı</w:t>
            </w:r>
          </w:p>
          <w:p w14:paraId="0863A0E8" w14:textId="77777777" w:rsidR="00C23F6F" w:rsidRPr="00DD2D79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DD2D79">
              <w:rPr>
                <w:rFonts w:asciiTheme="minorHAnsi" w:hAnsiTheme="minorHAnsi" w:cstheme="minorHAnsi"/>
                <w:b w:val="0"/>
                <w:sz w:val="20"/>
              </w:rPr>
              <w:t>TS EN ISO 10079-1</w:t>
            </w:r>
          </w:p>
          <w:p w14:paraId="5B60A72E" w14:textId="77777777" w:rsidR="00C23F6F" w:rsidRPr="00DD2D79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DD2D79">
              <w:rPr>
                <w:rFonts w:asciiTheme="minorHAnsi" w:hAnsiTheme="minorHAnsi" w:cstheme="minorHAnsi"/>
                <w:b w:val="0"/>
                <w:sz w:val="20"/>
              </w:rPr>
              <w:t>Elektrikle çalışan aspirasyon donanımı</w:t>
            </w:r>
          </w:p>
          <w:p w14:paraId="131570C2" w14:textId="163DB9BA" w:rsidR="00C23F6F" w:rsidRPr="00DD2D79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DD2D79">
              <w:rPr>
                <w:rFonts w:asciiTheme="minorHAnsi" w:hAnsiTheme="minorHAnsi" w:cstheme="minorHAnsi"/>
                <w:b w:val="0"/>
                <w:sz w:val="20"/>
              </w:rPr>
              <w:t>TS EN ISO 10079-3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7" w:type="dxa"/>
            <w:vAlign w:val="center"/>
          </w:tcPr>
          <w:p w14:paraId="38936CA9" w14:textId="0E7D4E15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Aspiratör Gösterge Doğruluk Testi</w:t>
            </w:r>
          </w:p>
        </w:tc>
        <w:tc>
          <w:tcPr>
            <w:tcW w:w="2694" w:type="dxa"/>
            <w:vAlign w:val="center"/>
          </w:tcPr>
          <w:p w14:paraId="0ABC735A" w14:textId="54E21AD1" w:rsidR="00C23F6F" w:rsidRPr="00C022D3" w:rsidRDefault="00B11F08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28,22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cmH</w:t>
            </w:r>
            <w:r w:rsidR="00C23F6F"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2" w:type="dxa"/>
            <w:vMerge w:val="restart"/>
            <w:vAlign w:val="center"/>
          </w:tcPr>
          <w:p w14:paraId="396A0A0F" w14:textId="77777777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345A5039" w14:textId="47E0E1D4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85" w:type="dxa"/>
            <w:vMerge w:val="restart"/>
            <w:vAlign w:val="center"/>
          </w:tcPr>
          <w:p w14:paraId="7D13E3E9" w14:textId="77777777" w:rsidR="00C23F6F" w:rsidRPr="000F0314" w:rsidRDefault="00C23F6F" w:rsidP="00CB7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  <w:p w14:paraId="07C47526" w14:textId="6A90963F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5420D7D7" w14:textId="77777777" w:rsidTr="00C23F6F">
        <w:trPr>
          <w:trHeight w:val="4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0" w:type="dxa"/>
            <w:vMerge/>
            <w:vAlign w:val="center"/>
          </w:tcPr>
          <w:p w14:paraId="1BC6B9EC" w14:textId="77777777" w:rsidR="00C23F6F" w:rsidRPr="00C022D3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89" w:type="dxa"/>
            <w:vMerge/>
            <w:shd w:val="clear" w:color="auto" w:fill="FBD4B4" w:themeFill="accent6" w:themeFillTint="66"/>
            <w:vAlign w:val="center"/>
          </w:tcPr>
          <w:p w14:paraId="31D763F5" w14:textId="77777777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77" w:type="dxa"/>
            <w:vAlign w:val="center"/>
          </w:tcPr>
          <w:p w14:paraId="2F2283F3" w14:textId="0FE5706C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Aspiratör Akış Testi</w:t>
            </w:r>
          </w:p>
        </w:tc>
        <w:tc>
          <w:tcPr>
            <w:tcW w:w="2694" w:type="dxa"/>
            <w:vAlign w:val="center"/>
          </w:tcPr>
          <w:p w14:paraId="5A2CC1DD" w14:textId="034851DB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 w:rsidR="003F3CB3">
              <w:rPr>
                <w:rFonts w:asciiTheme="minorHAnsi" w:hAnsiTheme="minorHAnsi" w:cstheme="minorHAnsi"/>
                <w:b w:val="0"/>
                <w:sz w:val="20"/>
              </w:rPr>
              <w:t>39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l/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dk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42" w:type="dxa"/>
            <w:vMerge/>
            <w:vAlign w:val="center"/>
          </w:tcPr>
          <w:p w14:paraId="27825847" w14:textId="6C6E0A48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85" w:type="dxa"/>
            <w:vMerge/>
            <w:vAlign w:val="center"/>
          </w:tcPr>
          <w:p w14:paraId="4E815EDB" w14:textId="19444DEC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03EF7AD9" w14:textId="18A3A469" w:rsidR="00405102" w:rsidRDefault="00405102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p w14:paraId="58E70B69" w14:textId="32ADAEFC" w:rsidR="0022657D" w:rsidRDefault="0022657D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6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46"/>
        <w:gridCol w:w="5364"/>
        <w:gridCol w:w="2366"/>
        <w:gridCol w:w="2681"/>
        <w:gridCol w:w="1734"/>
        <w:gridCol w:w="1577"/>
      </w:tblGrid>
      <w:tr w:rsidR="00C23F6F" w:rsidRPr="00FB4D80" w14:paraId="34342599" w14:textId="77777777" w:rsidTr="00C23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tcBorders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0467782A" w14:textId="77777777" w:rsidR="00C23F6F" w:rsidRPr="0022657D" w:rsidRDefault="00C23F6F" w:rsidP="0022657D">
            <w:pPr>
              <w:jc w:val="center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lastRenderedPageBreak/>
              <w:t>Sıra No</w:t>
            </w:r>
          </w:p>
        </w:tc>
        <w:tc>
          <w:tcPr>
            <w:tcW w:w="536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107998E9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Yapılan Cihazlar ve Deney Metodu</w:t>
            </w:r>
          </w:p>
        </w:tc>
        <w:tc>
          <w:tcPr>
            <w:tcW w:w="236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23EBD838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Aralığı</w:t>
            </w:r>
          </w:p>
        </w:tc>
        <w:tc>
          <w:tcPr>
            <w:tcW w:w="268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29D2B150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En İyi Ölçüm Kapasitesi</w:t>
            </w:r>
          </w:p>
        </w:tc>
        <w:tc>
          <w:tcPr>
            <w:tcW w:w="17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4BFC2556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Deneyin Yapıldığı Yer</w:t>
            </w:r>
          </w:p>
        </w:tc>
        <w:tc>
          <w:tcPr>
            <w:tcW w:w="1577" w:type="dxa"/>
            <w:tcBorders>
              <w:lef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23314516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Akreditasyon Durumu</w:t>
            </w:r>
          </w:p>
        </w:tc>
      </w:tr>
    </w:tbl>
    <w:p w14:paraId="78C66739" w14:textId="77777777" w:rsidR="0022657D" w:rsidRDefault="0022657D"/>
    <w:tbl>
      <w:tblPr>
        <w:tblStyle w:val="KlavuzTablo5Koyu-Vurgu61"/>
        <w:tblW w:w="1468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947"/>
        <w:gridCol w:w="5369"/>
        <w:gridCol w:w="2369"/>
        <w:gridCol w:w="2684"/>
        <w:gridCol w:w="1736"/>
        <w:gridCol w:w="1578"/>
      </w:tblGrid>
      <w:tr w:rsidR="00C23F6F" w:rsidRPr="004E381A" w14:paraId="5E45D418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7" w:type="dxa"/>
            <w:vMerge w:val="restart"/>
            <w:vAlign w:val="center"/>
          </w:tcPr>
          <w:p w14:paraId="7D3D4B7E" w14:textId="6A4FA505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5369" w:type="dxa"/>
            <w:vMerge w:val="restart"/>
            <w:vAlign w:val="center"/>
          </w:tcPr>
          <w:p w14:paraId="67A29C3A" w14:textId="64503B67" w:rsidR="00C23F6F" w:rsidRPr="00944FDB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944FDB">
              <w:rPr>
                <w:rFonts w:asciiTheme="minorHAnsi" w:hAnsiTheme="minorHAnsi" w:cstheme="minorHAnsi"/>
                <w:bCs/>
                <w:sz w:val="20"/>
              </w:rPr>
              <w:t>DEFİBRİLATÖR CİHAZLARI</w:t>
            </w:r>
          </w:p>
          <w:p w14:paraId="1812BA42" w14:textId="7681ABA4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KALP DEFİBRİLATÖRLERİNİN TEMEL GÜVENLİĞİVE ÖNEMLİ PERFORMANSI İÇİN BELİRLİ ÖZELLİKLER</w:t>
            </w:r>
          </w:p>
          <w:p w14:paraId="40C7C7C3" w14:textId="439DCEC8" w:rsidR="00C23F6F" w:rsidRPr="004E381A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TS EN 60601-2-4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9" w:type="dxa"/>
            <w:vAlign w:val="center"/>
          </w:tcPr>
          <w:p w14:paraId="4B476014" w14:textId="4480FE23" w:rsidR="00C23F6F" w:rsidRPr="004E381A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Enerji (Joule) Performans Testi</w:t>
            </w:r>
          </w:p>
        </w:tc>
        <w:tc>
          <w:tcPr>
            <w:tcW w:w="2684" w:type="dxa"/>
            <w:vAlign w:val="center"/>
          </w:tcPr>
          <w:p w14:paraId="0C3DA9BF" w14:textId="468EC4A5" w:rsidR="00C23F6F" w:rsidRPr="004E381A" w:rsidRDefault="00154D9A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8,10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  <w:vMerge w:val="restart"/>
            <w:vAlign w:val="center"/>
          </w:tcPr>
          <w:p w14:paraId="589A21CB" w14:textId="77777777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57B6067C" w14:textId="5054D93D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8" w:type="dxa"/>
            <w:vMerge w:val="restart"/>
            <w:vAlign w:val="center"/>
          </w:tcPr>
          <w:p w14:paraId="7D23B78F" w14:textId="23AF1E0D" w:rsidR="00C23F6F" w:rsidRPr="004E381A" w:rsidRDefault="00C23F6F" w:rsidP="00CB7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154D9A" w:rsidRPr="004E381A" w14:paraId="5472CE7A" w14:textId="77777777" w:rsidTr="00C23F6F">
        <w:trPr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7" w:type="dxa"/>
            <w:vMerge/>
            <w:vAlign w:val="center"/>
          </w:tcPr>
          <w:p w14:paraId="77FA0692" w14:textId="77777777" w:rsidR="00154D9A" w:rsidRDefault="00154D9A" w:rsidP="00CB7DC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369" w:type="dxa"/>
            <w:vMerge/>
            <w:vAlign w:val="center"/>
          </w:tcPr>
          <w:p w14:paraId="4DDAFDDC" w14:textId="77777777" w:rsidR="00154D9A" w:rsidRPr="00944FDB" w:rsidRDefault="00154D9A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9" w:type="dxa"/>
            <w:vAlign w:val="center"/>
          </w:tcPr>
          <w:p w14:paraId="6549AD46" w14:textId="3B6796BE" w:rsidR="00154D9A" w:rsidRPr="00405102" w:rsidRDefault="00154D9A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154D9A">
              <w:rPr>
                <w:rFonts w:asciiTheme="minorHAnsi" w:hAnsiTheme="minorHAnsi" w:cstheme="minorHAnsi"/>
                <w:b w:val="0"/>
                <w:sz w:val="20"/>
              </w:rPr>
              <w:t>Senkronize Deşarj Testi</w:t>
            </w:r>
          </w:p>
        </w:tc>
        <w:tc>
          <w:tcPr>
            <w:tcW w:w="2684" w:type="dxa"/>
            <w:vAlign w:val="center"/>
          </w:tcPr>
          <w:p w14:paraId="568933CA" w14:textId="4364CBF6" w:rsidR="00154D9A" w:rsidRDefault="00154D9A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2,31 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ms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  <w:vMerge/>
            <w:vAlign w:val="center"/>
          </w:tcPr>
          <w:p w14:paraId="6894B2A8" w14:textId="77777777" w:rsidR="00154D9A" w:rsidRPr="007A0034" w:rsidRDefault="00154D9A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8" w:type="dxa"/>
            <w:vMerge/>
            <w:vAlign w:val="center"/>
          </w:tcPr>
          <w:p w14:paraId="2B96D4EA" w14:textId="77777777" w:rsidR="00154D9A" w:rsidRDefault="00154D9A" w:rsidP="00CB7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154D9A" w:rsidRPr="004E381A" w14:paraId="14828A73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7" w:type="dxa"/>
            <w:vMerge/>
            <w:vAlign w:val="center"/>
          </w:tcPr>
          <w:p w14:paraId="421EED6D" w14:textId="77777777" w:rsidR="00154D9A" w:rsidRDefault="00154D9A" w:rsidP="00CB7DC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369" w:type="dxa"/>
            <w:vMerge/>
            <w:vAlign w:val="center"/>
          </w:tcPr>
          <w:p w14:paraId="37874A3C" w14:textId="77777777" w:rsidR="00154D9A" w:rsidRPr="00944FDB" w:rsidRDefault="00154D9A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9" w:type="dxa"/>
            <w:vAlign w:val="center"/>
          </w:tcPr>
          <w:p w14:paraId="5C37BF41" w14:textId="0F89E701" w:rsidR="00154D9A" w:rsidRPr="00405102" w:rsidRDefault="00154D9A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154D9A">
              <w:rPr>
                <w:rFonts w:asciiTheme="minorHAnsi" w:hAnsiTheme="minorHAnsi" w:cstheme="minorHAnsi"/>
                <w:b w:val="0"/>
                <w:sz w:val="20"/>
              </w:rPr>
              <w:t>Batarya Testi</w:t>
            </w:r>
          </w:p>
        </w:tc>
        <w:tc>
          <w:tcPr>
            <w:tcW w:w="2684" w:type="dxa"/>
            <w:vAlign w:val="center"/>
          </w:tcPr>
          <w:p w14:paraId="61B10A2F" w14:textId="3700FDFE" w:rsidR="00154D9A" w:rsidRDefault="00154D9A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2,24 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  <w:vMerge/>
            <w:vAlign w:val="center"/>
          </w:tcPr>
          <w:p w14:paraId="5FE0AAA7" w14:textId="77777777" w:rsidR="00154D9A" w:rsidRPr="007A0034" w:rsidRDefault="00154D9A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8" w:type="dxa"/>
            <w:vMerge/>
            <w:vAlign w:val="center"/>
          </w:tcPr>
          <w:p w14:paraId="48FFB2FE" w14:textId="77777777" w:rsidR="00154D9A" w:rsidRDefault="00154D9A" w:rsidP="00CB7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4E381A" w14:paraId="54772A59" w14:textId="77777777" w:rsidTr="00C23F6F">
        <w:trPr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7" w:type="dxa"/>
            <w:vMerge/>
            <w:vAlign w:val="center"/>
          </w:tcPr>
          <w:p w14:paraId="37E69355" w14:textId="77777777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69" w:type="dxa"/>
            <w:vMerge/>
            <w:vAlign w:val="center"/>
          </w:tcPr>
          <w:p w14:paraId="23AEEBF6" w14:textId="77777777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9" w:type="dxa"/>
            <w:vAlign w:val="center"/>
          </w:tcPr>
          <w:p w14:paraId="089F0C2B" w14:textId="5EBD9141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Enerji Dağılım Testi</w:t>
            </w:r>
          </w:p>
        </w:tc>
        <w:tc>
          <w:tcPr>
            <w:tcW w:w="2684" w:type="dxa"/>
            <w:vAlign w:val="center"/>
          </w:tcPr>
          <w:p w14:paraId="58A29241" w14:textId="3BEF4DE9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0,27 J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  <w:vMerge/>
            <w:vAlign w:val="center"/>
          </w:tcPr>
          <w:p w14:paraId="5A5F1777" w14:textId="52EDA00B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8" w:type="dxa"/>
            <w:vMerge/>
            <w:vAlign w:val="center"/>
          </w:tcPr>
          <w:p w14:paraId="0D1407AD" w14:textId="621ECEBA" w:rsidR="00C23F6F" w:rsidRPr="004E381A" w:rsidRDefault="00C23F6F" w:rsidP="00CB7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</w:tr>
      <w:tr w:rsidR="00C23F6F" w:rsidRPr="004E381A" w14:paraId="0052177F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7" w:type="dxa"/>
            <w:vMerge/>
            <w:vAlign w:val="center"/>
          </w:tcPr>
          <w:p w14:paraId="7AA08281" w14:textId="77777777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69" w:type="dxa"/>
            <w:vMerge/>
            <w:vAlign w:val="center"/>
          </w:tcPr>
          <w:p w14:paraId="7ABB7776" w14:textId="77777777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9" w:type="dxa"/>
            <w:vAlign w:val="center"/>
          </w:tcPr>
          <w:p w14:paraId="04E2D997" w14:textId="19774F5D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Pedal Nabız Testi</w:t>
            </w:r>
          </w:p>
        </w:tc>
        <w:tc>
          <w:tcPr>
            <w:tcW w:w="2684" w:type="dxa"/>
            <w:vAlign w:val="center"/>
          </w:tcPr>
          <w:p w14:paraId="0DC222BE" w14:textId="14AF2307" w:rsidR="00C23F6F" w:rsidRPr="007A0034" w:rsidRDefault="00154D9A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9,47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BPM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  <w:vMerge/>
            <w:vAlign w:val="center"/>
          </w:tcPr>
          <w:p w14:paraId="13015B3D" w14:textId="02A17F0C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8" w:type="dxa"/>
            <w:vMerge/>
            <w:vAlign w:val="center"/>
          </w:tcPr>
          <w:p w14:paraId="3615E07E" w14:textId="0121A41C" w:rsidR="00C23F6F" w:rsidRPr="004E381A" w:rsidRDefault="00C23F6F" w:rsidP="00CB7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</w:tr>
      <w:tr w:rsidR="00C23F6F" w:rsidRPr="004E381A" w14:paraId="0492D337" w14:textId="77777777" w:rsidTr="00C23F6F">
        <w:trPr>
          <w:trHeight w:val="3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7" w:type="dxa"/>
            <w:vMerge/>
            <w:vAlign w:val="center"/>
          </w:tcPr>
          <w:p w14:paraId="685C0ED1" w14:textId="77777777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69" w:type="dxa"/>
            <w:vMerge/>
            <w:vAlign w:val="center"/>
          </w:tcPr>
          <w:p w14:paraId="2EB16429" w14:textId="77777777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9" w:type="dxa"/>
            <w:vAlign w:val="center"/>
          </w:tcPr>
          <w:p w14:paraId="665C40E6" w14:textId="69717E77" w:rsidR="00C23F6F" w:rsidRPr="004E381A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05102">
              <w:rPr>
                <w:rFonts w:asciiTheme="minorHAnsi" w:hAnsiTheme="minorHAnsi" w:cstheme="minorHAnsi"/>
                <w:b w:val="0"/>
                <w:sz w:val="20"/>
              </w:rPr>
              <w:t>EKG Nabız Testi</w:t>
            </w:r>
          </w:p>
        </w:tc>
        <w:tc>
          <w:tcPr>
            <w:tcW w:w="2684" w:type="dxa"/>
            <w:vAlign w:val="center"/>
          </w:tcPr>
          <w:p w14:paraId="7C32A6BF" w14:textId="26FD15AB" w:rsidR="00C23F6F" w:rsidRDefault="00154D9A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9,47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BPM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36" w:type="dxa"/>
            <w:vMerge/>
            <w:vAlign w:val="center"/>
          </w:tcPr>
          <w:p w14:paraId="669F2916" w14:textId="221471D7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578" w:type="dxa"/>
            <w:vMerge/>
            <w:vAlign w:val="center"/>
          </w:tcPr>
          <w:p w14:paraId="02F8243C" w14:textId="08939DAC" w:rsidR="00C23F6F" w:rsidRPr="004E381A" w:rsidRDefault="00C23F6F" w:rsidP="00CB7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</w:p>
        </w:tc>
      </w:tr>
    </w:tbl>
    <w:p w14:paraId="214A3033" w14:textId="3627D438" w:rsidR="002F74C6" w:rsidRDefault="002F74C6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71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40"/>
        <w:gridCol w:w="5324"/>
        <w:gridCol w:w="2348"/>
        <w:gridCol w:w="2662"/>
        <w:gridCol w:w="1722"/>
        <w:gridCol w:w="1722"/>
      </w:tblGrid>
      <w:tr w:rsidR="00C23F6F" w:rsidRPr="007A0034" w14:paraId="042CCC4D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dxa"/>
            <w:vMerge w:val="restart"/>
          </w:tcPr>
          <w:p w14:paraId="1E0153A3" w14:textId="77777777" w:rsidR="00C23F6F" w:rsidRDefault="00C23F6F" w:rsidP="00CB7DC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3D40AFC" w14:textId="00F6FAD4" w:rsidR="00C23F6F" w:rsidRPr="00C022D3" w:rsidRDefault="00C23F6F" w:rsidP="00CB7DC1">
            <w:pPr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2F74C6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5324" w:type="dxa"/>
            <w:vMerge w:val="restart"/>
          </w:tcPr>
          <w:p w14:paraId="67D963CF" w14:textId="77777777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468FC">
              <w:rPr>
                <w:rFonts w:ascii="Calibri" w:hAnsi="Calibri"/>
                <w:sz w:val="20"/>
              </w:rPr>
              <w:t>EFOR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4D2D2F">
              <w:rPr>
                <w:rFonts w:ascii="Calibri" w:hAnsi="Calibri"/>
                <w:sz w:val="20"/>
              </w:rPr>
              <w:t>CİHAZLARI</w:t>
            </w:r>
            <w:r w:rsidRPr="002F74C6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02E37533" w14:textId="2B333DDF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2F74C6">
              <w:rPr>
                <w:rFonts w:asciiTheme="minorHAnsi" w:hAnsiTheme="minorHAnsi" w:cstheme="minorHAnsi"/>
                <w:b w:val="0"/>
                <w:sz w:val="20"/>
              </w:rPr>
              <w:t>Elektrokardiyografi izleme donanımının temel güvenliği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2F74C6">
              <w:rPr>
                <w:rFonts w:asciiTheme="minorHAnsi" w:hAnsiTheme="minorHAnsi" w:cstheme="minorHAnsi"/>
                <w:b w:val="0"/>
                <w:sz w:val="20"/>
              </w:rPr>
              <w:t>ve gerekli performansı için belirli özellikler</w:t>
            </w:r>
          </w:p>
          <w:p w14:paraId="3E595853" w14:textId="467575F4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2F74C6">
              <w:rPr>
                <w:rFonts w:asciiTheme="minorHAnsi" w:hAnsiTheme="minorHAnsi" w:cstheme="minorHAnsi"/>
                <w:b w:val="0"/>
                <w:sz w:val="20"/>
              </w:rPr>
              <w:t>TS EN 60601-2-27</w:t>
            </w:r>
          </w:p>
          <w:p w14:paraId="49D5FDF4" w14:textId="768C060D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2F74C6">
              <w:rPr>
                <w:rFonts w:asciiTheme="minorHAnsi" w:hAnsiTheme="minorHAnsi" w:cstheme="minorHAnsi"/>
                <w:b w:val="0"/>
                <w:sz w:val="20"/>
              </w:rPr>
              <w:t>Girişimsel olmayan otomatik tekrarlı kan basıncı izleme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2F74C6">
              <w:rPr>
                <w:rFonts w:asciiTheme="minorHAnsi" w:hAnsiTheme="minorHAnsi" w:cstheme="minorHAnsi"/>
                <w:b w:val="0"/>
                <w:sz w:val="20"/>
              </w:rPr>
              <w:t>donanımının gerekli performansı dâhil güvenlik için belirli özellikler</w:t>
            </w:r>
          </w:p>
          <w:p w14:paraId="65436E37" w14:textId="612AC80D" w:rsidR="00C23F6F" w:rsidRPr="002F74C6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2F74C6">
              <w:rPr>
                <w:rFonts w:asciiTheme="minorHAnsi" w:hAnsiTheme="minorHAnsi" w:cstheme="minorHAnsi"/>
                <w:b w:val="0"/>
                <w:sz w:val="20"/>
              </w:rPr>
              <w:t>TS EN IEC 80601-2-30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8" w:type="dxa"/>
            <w:vAlign w:val="center"/>
          </w:tcPr>
          <w:p w14:paraId="022FD403" w14:textId="77777777" w:rsidR="00C23F6F" w:rsidRPr="002F74C6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2F74C6">
              <w:rPr>
                <w:rFonts w:asciiTheme="minorHAnsi" w:hAnsiTheme="minorHAnsi" w:cstheme="minorHAnsi"/>
                <w:b w:val="0"/>
                <w:sz w:val="20"/>
              </w:rPr>
              <w:t>EKG Nabız Testi</w:t>
            </w:r>
          </w:p>
          <w:p w14:paraId="66E81B88" w14:textId="0FE93F58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2662" w:type="dxa"/>
            <w:vAlign w:val="center"/>
          </w:tcPr>
          <w:p w14:paraId="71750B4B" w14:textId="145DD01D" w:rsidR="00C23F6F" w:rsidRPr="00C022D3" w:rsidRDefault="00154D9A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1,29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BPM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vMerge w:val="restart"/>
            <w:vAlign w:val="center"/>
          </w:tcPr>
          <w:p w14:paraId="2C0F54DF" w14:textId="77777777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3B24E5CF" w14:textId="4EDD5DAF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22" w:type="dxa"/>
            <w:vMerge w:val="restart"/>
            <w:vAlign w:val="center"/>
          </w:tcPr>
          <w:p w14:paraId="119109AC" w14:textId="687D22DB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6D6C3525" w14:textId="77777777" w:rsidTr="00C23F6F">
        <w:trPr>
          <w:trHeight w:val="38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0" w:type="dxa"/>
            <w:vMerge/>
          </w:tcPr>
          <w:p w14:paraId="45A65E05" w14:textId="77777777" w:rsidR="00C23F6F" w:rsidRPr="00C022D3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24" w:type="dxa"/>
            <w:vMerge/>
            <w:shd w:val="clear" w:color="auto" w:fill="FBD4B4" w:themeFill="accent6" w:themeFillTint="66"/>
          </w:tcPr>
          <w:p w14:paraId="1A71BA90" w14:textId="77777777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8" w:type="dxa"/>
            <w:vAlign w:val="center"/>
          </w:tcPr>
          <w:p w14:paraId="459E9F27" w14:textId="77777777" w:rsidR="00C23F6F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180EEA80" w14:textId="714C6917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2F74C6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</w:p>
        </w:tc>
        <w:tc>
          <w:tcPr>
            <w:tcW w:w="2662" w:type="dxa"/>
            <w:vAlign w:val="center"/>
          </w:tcPr>
          <w:p w14:paraId="1F9BD8D1" w14:textId="77777777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0F46EF38" w14:textId="4B46D052" w:rsidR="00C23F6F" w:rsidRPr="00C022D3" w:rsidRDefault="00154D9A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0,94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="00C23F6F" w:rsidRPr="001353AB">
              <w:rPr>
                <w:rFonts w:asciiTheme="minorHAnsi" w:hAnsiTheme="minorHAnsi" w:cstheme="minorHAnsi"/>
                <w:b w:val="0"/>
                <w:sz w:val="20"/>
              </w:rPr>
              <w:t>mmHg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2" w:type="dxa"/>
            <w:vMerge/>
            <w:vAlign w:val="center"/>
          </w:tcPr>
          <w:p w14:paraId="419529C3" w14:textId="01108643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22" w:type="dxa"/>
            <w:vMerge/>
            <w:vAlign w:val="center"/>
          </w:tcPr>
          <w:p w14:paraId="126FFDE7" w14:textId="1D5FD8E5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31052AF5" w14:textId="2E4DBED7" w:rsidR="002F74C6" w:rsidRDefault="002F74C6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703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39"/>
        <w:gridCol w:w="5319"/>
        <w:gridCol w:w="2346"/>
        <w:gridCol w:w="2659"/>
        <w:gridCol w:w="1720"/>
        <w:gridCol w:w="1720"/>
      </w:tblGrid>
      <w:tr w:rsidR="00C23F6F" w:rsidRPr="007A0034" w14:paraId="4D39FDBD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dxa"/>
          </w:tcPr>
          <w:p w14:paraId="245CCD9C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562AB32A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57142B83" w14:textId="1748928C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6</w:t>
            </w:r>
          </w:p>
        </w:tc>
        <w:tc>
          <w:tcPr>
            <w:tcW w:w="5319" w:type="dxa"/>
          </w:tcPr>
          <w:p w14:paraId="1F95D264" w14:textId="0418F83C" w:rsidR="00C23F6F" w:rsidRPr="00944FDB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4D2D2F">
              <w:rPr>
                <w:rFonts w:ascii="Calibri" w:hAnsi="Calibri"/>
                <w:sz w:val="20"/>
              </w:rPr>
              <w:t>ELEKTROKARDİYOGRAFİ</w:t>
            </w:r>
            <w:r w:rsidRPr="00944FDB">
              <w:rPr>
                <w:rFonts w:asciiTheme="minorHAnsi" w:hAnsiTheme="minorHAnsi" w:cstheme="minorHAnsi"/>
                <w:bCs/>
                <w:sz w:val="20"/>
              </w:rPr>
              <w:t xml:space="preserve"> CİHAZLARI</w:t>
            </w:r>
          </w:p>
          <w:p w14:paraId="223661A3" w14:textId="1711089A" w:rsidR="00C23F6F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2F74C6">
              <w:rPr>
                <w:rFonts w:asciiTheme="minorHAnsi" w:hAnsiTheme="minorHAnsi" w:cstheme="minorHAnsi"/>
                <w:b w:val="0"/>
                <w:sz w:val="20"/>
              </w:rPr>
              <w:t>Elektrokardiyografi izleme donanımının temel güvenliği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2F74C6">
              <w:rPr>
                <w:rFonts w:asciiTheme="minorHAnsi" w:hAnsiTheme="minorHAnsi" w:cstheme="minorHAnsi"/>
                <w:b w:val="0"/>
                <w:sz w:val="20"/>
              </w:rPr>
              <w:t>ve gerekli performansı için belirli özellikler</w:t>
            </w:r>
          </w:p>
          <w:p w14:paraId="1B4C63EA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2F74C6">
              <w:rPr>
                <w:rFonts w:asciiTheme="minorHAnsi" w:hAnsiTheme="minorHAnsi" w:cstheme="minorHAnsi"/>
                <w:b w:val="0"/>
                <w:sz w:val="20"/>
              </w:rPr>
              <w:t>TS EN 60601-2-27</w:t>
            </w:r>
          </w:p>
          <w:p w14:paraId="06B84208" w14:textId="3ED8E783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6" w:type="dxa"/>
          </w:tcPr>
          <w:p w14:paraId="04A63BF2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25C55A73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65C9D6A4" w14:textId="78566749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2F74C6">
              <w:rPr>
                <w:rFonts w:asciiTheme="minorHAnsi" w:hAnsiTheme="minorHAnsi" w:cstheme="minorHAnsi"/>
                <w:b w:val="0"/>
                <w:sz w:val="20"/>
              </w:rPr>
              <w:t>EKG Nabız Testi</w:t>
            </w:r>
          </w:p>
          <w:p w14:paraId="0B3C3217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2659" w:type="dxa"/>
          </w:tcPr>
          <w:p w14:paraId="6BE0DDBA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1FE5F2F1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1F5A4E09" w14:textId="0B9A6919" w:rsidR="00C23F6F" w:rsidRPr="00C022D3" w:rsidRDefault="00154D9A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1,29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BPM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  <w:vAlign w:val="center"/>
          </w:tcPr>
          <w:p w14:paraId="02FE8EBE" w14:textId="77EA68DD" w:rsidR="00C23F6F" w:rsidRPr="00C022D3" w:rsidRDefault="00C23F6F" w:rsidP="00E276C5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20" w:type="dxa"/>
            <w:vAlign w:val="center"/>
          </w:tcPr>
          <w:p w14:paraId="7AB6ADE4" w14:textId="2DC48DB5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</w:tbl>
    <w:p w14:paraId="779EFCAB" w14:textId="6E72FE13" w:rsidR="002F74C6" w:rsidRDefault="002F74C6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p w14:paraId="4C8A0F38" w14:textId="4B6E50F5" w:rsidR="0022657D" w:rsidRDefault="0022657D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p w14:paraId="6224B3F3" w14:textId="35184F2A" w:rsidR="0022657D" w:rsidRDefault="0022657D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p w14:paraId="00A1C897" w14:textId="77777777" w:rsidR="0022657D" w:rsidRDefault="0022657D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5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26"/>
        <w:gridCol w:w="5248"/>
        <w:gridCol w:w="2315"/>
        <w:gridCol w:w="2624"/>
        <w:gridCol w:w="1697"/>
        <w:gridCol w:w="1697"/>
      </w:tblGrid>
      <w:tr w:rsidR="00C23F6F" w:rsidRPr="0022657D" w14:paraId="07609EED" w14:textId="77777777" w:rsidTr="00C23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tcBorders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2B02B087" w14:textId="77777777" w:rsidR="00C23F6F" w:rsidRPr="0022657D" w:rsidRDefault="00C23F6F" w:rsidP="0022657D">
            <w:pPr>
              <w:jc w:val="center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Sıra No</w:t>
            </w:r>
          </w:p>
        </w:tc>
        <w:tc>
          <w:tcPr>
            <w:tcW w:w="52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213AF7C6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Yapılan Cihazlar ve Deney Metodu</w:t>
            </w:r>
          </w:p>
        </w:tc>
        <w:tc>
          <w:tcPr>
            <w:tcW w:w="231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6E401A67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Aralığı</w:t>
            </w:r>
          </w:p>
        </w:tc>
        <w:tc>
          <w:tcPr>
            <w:tcW w:w="262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2C41D974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En İyi Ölçüm Kapasitesi</w:t>
            </w:r>
          </w:p>
        </w:tc>
        <w:tc>
          <w:tcPr>
            <w:tcW w:w="169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0AD6898A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Deneyin Yapıldığı Yer</w:t>
            </w:r>
          </w:p>
        </w:tc>
        <w:tc>
          <w:tcPr>
            <w:tcW w:w="1697" w:type="dxa"/>
            <w:tcBorders>
              <w:lef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6367276E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Akreditasyon Durumu</w:t>
            </w:r>
          </w:p>
        </w:tc>
      </w:tr>
    </w:tbl>
    <w:p w14:paraId="59990386" w14:textId="77777777" w:rsidR="0022657D" w:rsidRDefault="0022657D"/>
    <w:tbl>
      <w:tblPr>
        <w:tblStyle w:val="KlavuzTablo5Koyu-Vurgu61"/>
        <w:tblW w:w="1453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28"/>
        <w:gridCol w:w="5259"/>
        <w:gridCol w:w="2319"/>
        <w:gridCol w:w="2629"/>
        <w:gridCol w:w="1701"/>
        <w:gridCol w:w="1701"/>
      </w:tblGrid>
      <w:tr w:rsidR="00C23F6F" w:rsidRPr="007A0034" w14:paraId="011EDC98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" w:type="dxa"/>
            <w:vMerge w:val="restart"/>
          </w:tcPr>
          <w:p w14:paraId="6E1BB1A8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</w:p>
          <w:p w14:paraId="4447F679" w14:textId="377B749D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E276C5">
              <w:rPr>
                <w:rFonts w:asciiTheme="minorHAnsi" w:hAnsiTheme="minorHAnsi" w:cstheme="minorHAnsi"/>
                <w:sz w:val="20"/>
              </w:rPr>
              <w:t>7</w:t>
            </w:r>
          </w:p>
        </w:tc>
        <w:tc>
          <w:tcPr>
            <w:tcW w:w="5259" w:type="dxa"/>
            <w:vMerge w:val="restart"/>
          </w:tcPr>
          <w:p w14:paraId="491515C4" w14:textId="0477F299" w:rsidR="00C23F6F" w:rsidRPr="00944FDB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944FDB">
              <w:rPr>
                <w:rFonts w:asciiTheme="minorHAnsi" w:hAnsiTheme="minorHAnsi" w:cstheme="minorHAnsi"/>
                <w:bCs/>
                <w:sz w:val="20"/>
              </w:rPr>
              <w:t>ELEKTROCERRAHİ CİHAZLARI</w:t>
            </w:r>
          </w:p>
          <w:p w14:paraId="72F52244" w14:textId="1ED7F5CD" w:rsidR="00C23F6F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Yüksek frekanslı cerrahi donanımının ve yüksek frekanslı cerrahi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>aksesuarların temel güvenliği ve gerekli performansı için belirli özellikler</w:t>
            </w:r>
          </w:p>
          <w:p w14:paraId="111B8F8F" w14:textId="066D8CED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TS EN IEC 60601-2-2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9" w:type="dxa"/>
            <w:vAlign w:val="center"/>
          </w:tcPr>
          <w:p w14:paraId="7EDBF40F" w14:textId="094278B7" w:rsidR="00C23F6F" w:rsidRPr="00C022D3" w:rsidRDefault="00C23F6F" w:rsidP="00E276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Güç Ölçüm Testi</w:t>
            </w:r>
          </w:p>
        </w:tc>
        <w:tc>
          <w:tcPr>
            <w:tcW w:w="2629" w:type="dxa"/>
            <w:vAlign w:val="center"/>
          </w:tcPr>
          <w:p w14:paraId="572EEEE4" w14:textId="77F77BE8" w:rsidR="00C23F6F" w:rsidRPr="00C022D3" w:rsidRDefault="00154D9A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3,07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  <w:vAlign w:val="center"/>
          </w:tcPr>
          <w:p w14:paraId="21958178" w14:textId="5DFD787C" w:rsidR="00C23F6F" w:rsidRPr="00C022D3" w:rsidRDefault="00C23F6F" w:rsidP="00E276C5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01" w:type="dxa"/>
            <w:vMerge w:val="restart"/>
            <w:vAlign w:val="center"/>
          </w:tcPr>
          <w:p w14:paraId="7F948E2A" w14:textId="30A7BB2D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4BC1D408" w14:textId="77777777" w:rsidTr="00C23F6F">
        <w:trPr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" w:type="dxa"/>
            <w:vMerge/>
          </w:tcPr>
          <w:p w14:paraId="18016619" w14:textId="77777777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59" w:type="dxa"/>
            <w:vMerge/>
            <w:shd w:val="clear" w:color="auto" w:fill="FBD4B4" w:themeFill="accent6" w:themeFillTint="66"/>
          </w:tcPr>
          <w:p w14:paraId="08B68D60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9" w:type="dxa"/>
            <w:vAlign w:val="center"/>
          </w:tcPr>
          <w:p w14:paraId="4A7C079A" w14:textId="33C407E3" w:rsidR="00C23F6F" w:rsidRPr="00C022D3" w:rsidRDefault="00C23F6F" w:rsidP="00E276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Direnç Ölçüm Testi</w:t>
            </w:r>
          </w:p>
        </w:tc>
        <w:tc>
          <w:tcPr>
            <w:tcW w:w="2629" w:type="dxa"/>
            <w:vAlign w:val="center"/>
          </w:tcPr>
          <w:p w14:paraId="0BF495D8" w14:textId="77777777" w:rsidR="00C23F6F" w:rsidRDefault="00C23F6F" w:rsidP="00E276C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141D4FBC" w14:textId="3F962373" w:rsidR="00C23F6F" w:rsidRPr="00C022D3" w:rsidRDefault="00C23F6F" w:rsidP="00E276C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1,1</w:t>
            </w:r>
            <w:r w:rsidR="00154D9A">
              <w:rPr>
                <w:rFonts w:asciiTheme="minorHAnsi" w:hAnsiTheme="minorHAnsi" w:cstheme="minorHAnsi"/>
                <w:b w:val="0"/>
                <w:sz w:val="20"/>
              </w:rPr>
              <w:t>0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 </w:t>
            </w:r>
            <w:r>
              <w:rPr>
                <w:rFonts w:asciiTheme="minorHAnsi" w:hAnsiTheme="minorHAnsi" w:cstheme="minorHAnsi"/>
                <w:b w:val="0"/>
                <w:sz w:val="20"/>
              </w:rPr>
              <w:sym w:font="Symbol" w:char="F057"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6AEC16A8" w14:textId="3E25C825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E2E2802" w14:textId="142A8465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7CCC471E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" w:type="dxa"/>
            <w:vMerge w:val="restart"/>
          </w:tcPr>
          <w:p w14:paraId="23E97747" w14:textId="77777777" w:rsidR="00C23F6F" w:rsidRDefault="00C23F6F" w:rsidP="000F0314">
            <w:pPr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54934B2B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6C3BA086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3D97853C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213888A5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4FD679BB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5AA06187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33877283" w14:textId="7208E75A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8</w:t>
            </w:r>
          </w:p>
        </w:tc>
        <w:tc>
          <w:tcPr>
            <w:tcW w:w="5259" w:type="dxa"/>
            <w:vMerge w:val="restart"/>
          </w:tcPr>
          <w:p w14:paraId="7CF8DFDB" w14:textId="62829C30" w:rsidR="00C23F6F" w:rsidRPr="00944FDB" w:rsidRDefault="00C23F6F" w:rsidP="00323E2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944FDB">
              <w:rPr>
                <w:rFonts w:asciiTheme="minorHAnsi" w:hAnsiTheme="minorHAnsi" w:cstheme="minorHAnsi"/>
                <w:bCs/>
                <w:sz w:val="20"/>
              </w:rPr>
              <w:t>HASTABAŞI MONİTÖRLERİ</w:t>
            </w:r>
          </w:p>
          <w:p w14:paraId="0EA00BEB" w14:textId="19E731D5" w:rsidR="00C23F6F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Elektrokardiyografi izleme donanımının temel güvenliği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7725C2">
              <w:rPr>
                <w:rFonts w:asciiTheme="minorHAnsi" w:hAnsiTheme="minorHAnsi" w:cstheme="minorHAnsi"/>
                <w:b w:val="0"/>
                <w:sz w:val="20"/>
              </w:rPr>
              <w:t>ve gerekli performansı için belirli özellikler</w:t>
            </w:r>
          </w:p>
          <w:p w14:paraId="6F1392C8" w14:textId="1CB9F950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TS EN 60601-2-27</w:t>
            </w:r>
          </w:p>
          <w:p w14:paraId="2F903448" w14:textId="2FB194E9" w:rsidR="00C23F6F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Girişimsel olmayan otomatik tekrarlı kan basıncı izleme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7725C2">
              <w:rPr>
                <w:rFonts w:asciiTheme="minorHAnsi" w:hAnsiTheme="minorHAnsi" w:cstheme="minorHAnsi"/>
                <w:b w:val="0"/>
                <w:sz w:val="20"/>
              </w:rPr>
              <w:t>donanımının gerekli performansı dâhil güvenlik için belirli özellikler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7209C940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TS EN IEC 80601-2-30</w:t>
            </w:r>
          </w:p>
          <w:p w14:paraId="021ECE5A" w14:textId="541984D5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Girişimsel kan basıncı izleme donanımının gerekli performansı dahil güvenliği için özel kurallar</w:t>
            </w:r>
          </w:p>
          <w:p w14:paraId="7290FCD2" w14:textId="1A85FE5C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TS EN 60601-2-34</w:t>
            </w:r>
          </w:p>
          <w:p w14:paraId="61F82796" w14:textId="5047207F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Puls</w:t>
            </w:r>
            <w:r>
              <w:rPr>
                <w:rFonts w:asciiTheme="minorHAnsi" w:hAnsiTheme="minorHAnsi" w:cstheme="minorHAnsi"/>
                <w:b w:val="0"/>
                <w:sz w:val="20"/>
              </w:rPr>
              <w:t>e</w:t>
            </w:r>
            <w:r w:rsidRPr="007725C2">
              <w:rPr>
                <w:rFonts w:asciiTheme="minorHAnsi" w:hAnsiTheme="minorHAnsi" w:cstheme="minorHAnsi"/>
                <w:b w:val="0"/>
                <w:sz w:val="20"/>
              </w:rPr>
              <w:t xml:space="preserve"> oksimetre donanımının gerekli performansı ve temel güvenliği için belirli özellikler</w:t>
            </w:r>
          </w:p>
          <w:p w14:paraId="6E40CA74" w14:textId="023865D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TS EN ISO 80601-2-61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9" w:type="dxa"/>
            <w:vAlign w:val="center"/>
          </w:tcPr>
          <w:p w14:paraId="46A3AD31" w14:textId="14AAD239" w:rsidR="00C23F6F" w:rsidRDefault="00C23F6F" w:rsidP="00E276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NIBP</w:t>
            </w:r>
          </w:p>
        </w:tc>
        <w:tc>
          <w:tcPr>
            <w:tcW w:w="2629" w:type="dxa"/>
            <w:vAlign w:val="center"/>
          </w:tcPr>
          <w:p w14:paraId="1037FDC1" w14:textId="6C6F5814" w:rsidR="00C23F6F" w:rsidRDefault="00C23F6F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0,94 </w:t>
            </w:r>
            <w:r w:rsidRPr="001353AB">
              <w:rPr>
                <w:rFonts w:asciiTheme="minorHAnsi" w:hAnsiTheme="minorHAnsi" w:cstheme="minorHAnsi"/>
                <w:b w:val="0"/>
                <w:sz w:val="20"/>
              </w:rPr>
              <w:t>mmHg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  <w:vAlign w:val="center"/>
          </w:tcPr>
          <w:p w14:paraId="7EBCD671" w14:textId="02BEDCD8" w:rsidR="00C23F6F" w:rsidRPr="00C022D3" w:rsidRDefault="00C23F6F" w:rsidP="00E276C5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01" w:type="dxa"/>
            <w:vMerge w:val="restart"/>
            <w:vAlign w:val="center"/>
          </w:tcPr>
          <w:p w14:paraId="2D7BADEE" w14:textId="3C735C46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1A84EFD9" w14:textId="77777777" w:rsidTr="00C23F6F">
        <w:trPr>
          <w:trHeight w:val="4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" w:type="dxa"/>
            <w:vMerge/>
          </w:tcPr>
          <w:p w14:paraId="6E0D44FF" w14:textId="77777777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59" w:type="dxa"/>
            <w:vMerge/>
            <w:shd w:val="clear" w:color="auto" w:fill="FBD4B4" w:themeFill="accent6" w:themeFillTint="66"/>
          </w:tcPr>
          <w:p w14:paraId="0E1CCCB9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9" w:type="dxa"/>
            <w:vAlign w:val="center"/>
          </w:tcPr>
          <w:p w14:paraId="01E67FD8" w14:textId="206F4469" w:rsidR="00C23F6F" w:rsidRPr="00525479" w:rsidRDefault="00C23F6F" w:rsidP="00E276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IBP</w:t>
            </w:r>
          </w:p>
        </w:tc>
        <w:tc>
          <w:tcPr>
            <w:tcW w:w="2629" w:type="dxa"/>
            <w:vAlign w:val="center"/>
          </w:tcPr>
          <w:p w14:paraId="02C34283" w14:textId="1AC33913" w:rsidR="00C23F6F" w:rsidRDefault="00C23F6F" w:rsidP="00E276C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0,94 </w:t>
            </w:r>
            <w:r w:rsidRPr="001353AB">
              <w:rPr>
                <w:rFonts w:asciiTheme="minorHAnsi" w:hAnsiTheme="minorHAnsi" w:cstheme="minorHAnsi"/>
                <w:b w:val="0"/>
                <w:sz w:val="20"/>
              </w:rPr>
              <w:t>mmHg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5186BE17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39375356" w14:textId="77777777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5CE34658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" w:type="dxa"/>
            <w:vMerge/>
          </w:tcPr>
          <w:p w14:paraId="69C669EC" w14:textId="14BC7860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59" w:type="dxa"/>
            <w:vMerge/>
          </w:tcPr>
          <w:p w14:paraId="7BDA7658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9" w:type="dxa"/>
            <w:vAlign w:val="center"/>
          </w:tcPr>
          <w:p w14:paraId="06FB1897" w14:textId="64DA7290" w:rsidR="00C23F6F" w:rsidRPr="00525479" w:rsidRDefault="00C23F6F" w:rsidP="00E276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EKG Nabız Testi</w:t>
            </w:r>
          </w:p>
        </w:tc>
        <w:tc>
          <w:tcPr>
            <w:tcW w:w="2629" w:type="dxa"/>
            <w:vAlign w:val="center"/>
          </w:tcPr>
          <w:p w14:paraId="69EB0DD4" w14:textId="012ABEA2" w:rsidR="00C23F6F" w:rsidRDefault="00154D9A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1,29 BPM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0167426E" w14:textId="416EF1D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16C2563" w14:textId="5F4050F7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38D7917C" w14:textId="77777777" w:rsidTr="00C23F6F">
        <w:trPr>
          <w:trHeight w:val="6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" w:type="dxa"/>
            <w:vMerge/>
          </w:tcPr>
          <w:p w14:paraId="3246A728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59" w:type="dxa"/>
            <w:vMerge/>
          </w:tcPr>
          <w:p w14:paraId="5B876998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9" w:type="dxa"/>
            <w:vAlign w:val="center"/>
          </w:tcPr>
          <w:p w14:paraId="74EAD1AB" w14:textId="3CBF2195" w:rsidR="00C23F6F" w:rsidRPr="00525479" w:rsidRDefault="00C23F6F" w:rsidP="00E276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Saturasyon Testi (%70-%80)</w:t>
            </w:r>
          </w:p>
        </w:tc>
        <w:tc>
          <w:tcPr>
            <w:tcW w:w="2629" w:type="dxa"/>
            <w:vAlign w:val="center"/>
          </w:tcPr>
          <w:p w14:paraId="6F7A8B13" w14:textId="77D95AD3" w:rsidR="00C23F6F" w:rsidRDefault="00154D9A" w:rsidP="00E276C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3,51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C23F6F" w:rsidRPr="001353AB">
              <w:rPr>
                <w:rFonts w:asciiTheme="minorHAnsi" w:hAnsiTheme="minorHAnsi" w:cstheme="minorHAnsi"/>
                <w:b w:val="0"/>
                <w:sz w:val="20"/>
              </w:rPr>
              <w:t>%</w:t>
            </w:r>
            <w:r w:rsidR="00C23F6F"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SPO</w:t>
            </w:r>
            <w:r w:rsidR="00C23F6F"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7B134144" w14:textId="42ED7246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2CBBB9E7" w14:textId="5840A457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4F9EA1A9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" w:type="dxa"/>
            <w:vMerge/>
          </w:tcPr>
          <w:p w14:paraId="1D8671E8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59" w:type="dxa"/>
            <w:vMerge/>
          </w:tcPr>
          <w:p w14:paraId="49CC958A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9" w:type="dxa"/>
            <w:vAlign w:val="center"/>
          </w:tcPr>
          <w:p w14:paraId="4891BB2E" w14:textId="3194C153" w:rsidR="00C23F6F" w:rsidRPr="00525479" w:rsidRDefault="00C23F6F" w:rsidP="00E276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Saturasyon Testi (%</w:t>
            </w:r>
            <w:r>
              <w:rPr>
                <w:rFonts w:asciiTheme="minorHAnsi" w:hAnsiTheme="minorHAnsi" w:cstheme="minorHAnsi"/>
                <w:b w:val="0"/>
                <w:sz w:val="20"/>
              </w:rPr>
              <w:t>8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>0-%</w:t>
            </w:r>
            <w:r>
              <w:rPr>
                <w:rFonts w:asciiTheme="minorHAnsi" w:hAnsiTheme="minorHAnsi" w:cstheme="minorHAnsi"/>
                <w:b w:val="0"/>
                <w:sz w:val="20"/>
              </w:rPr>
              <w:t>9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>0)</w:t>
            </w:r>
          </w:p>
        </w:tc>
        <w:tc>
          <w:tcPr>
            <w:tcW w:w="2629" w:type="dxa"/>
            <w:vAlign w:val="center"/>
          </w:tcPr>
          <w:p w14:paraId="19C6AAB5" w14:textId="2957DB4A" w:rsidR="00C23F6F" w:rsidRDefault="00154D9A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3,27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C23F6F" w:rsidRPr="001353AB">
              <w:rPr>
                <w:rFonts w:asciiTheme="minorHAnsi" w:hAnsiTheme="minorHAnsi" w:cstheme="minorHAnsi"/>
                <w:b w:val="0"/>
                <w:sz w:val="20"/>
              </w:rPr>
              <w:t>%</w:t>
            </w:r>
            <w:r w:rsidR="00C23F6F"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SPO</w:t>
            </w:r>
            <w:r w:rsidR="00C23F6F"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1FB331BD" w14:textId="5289F4ED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3887DFBA" w14:textId="2A45CB03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10471FD8" w14:textId="77777777" w:rsidTr="00C23F6F">
        <w:trPr>
          <w:trHeight w:val="5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" w:type="dxa"/>
            <w:vMerge/>
          </w:tcPr>
          <w:p w14:paraId="5C70961E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59" w:type="dxa"/>
            <w:vMerge/>
          </w:tcPr>
          <w:p w14:paraId="663BDE14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9" w:type="dxa"/>
            <w:vAlign w:val="center"/>
          </w:tcPr>
          <w:p w14:paraId="21C395A9" w14:textId="2590BA62" w:rsidR="00C23F6F" w:rsidRPr="00525479" w:rsidRDefault="00C23F6F" w:rsidP="00E276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Saturasyon Testi (%</w:t>
            </w:r>
            <w:r>
              <w:rPr>
                <w:rFonts w:asciiTheme="minorHAnsi" w:hAnsiTheme="minorHAnsi" w:cstheme="minorHAnsi"/>
                <w:b w:val="0"/>
                <w:sz w:val="20"/>
              </w:rPr>
              <w:t>9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>0-</w:t>
            </w:r>
            <w:r>
              <w:rPr>
                <w:rFonts w:asciiTheme="minorHAnsi" w:hAnsiTheme="minorHAnsi" w:cstheme="minorHAnsi"/>
                <w:b w:val="0"/>
                <w:sz w:val="20"/>
              </w:rPr>
              <w:t>10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>0)</w:t>
            </w:r>
          </w:p>
        </w:tc>
        <w:tc>
          <w:tcPr>
            <w:tcW w:w="2629" w:type="dxa"/>
            <w:vAlign w:val="center"/>
          </w:tcPr>
          <w:p w14:paraId="6751398D" w14:textId="3C74D9A9" w:rsidR="00C23F6F" w:rsidRDefault="00154D9A" w:rsidP="00E276C5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3,11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C23F6F" w:rsidRPr="001353AB">
              <w:rPr>
                <w:rFonts w:asciiTheme="minorHAnsi" w:hAnsiTheme="minorHAnsi" w:cstheme="minorHAnsi"/>
                <w:b w:val="0"/>
                <w:sz w:val="20"/>
              </w:rPr>
              <w:t>%</w:t>
            </w:r>
            <w:r w:rsidR="00C23F6F"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SPO</w:t>
            </w:r>
            <w:r w:rsidR="00C23F6F"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22471C2A" w14:textId="5D27A44E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1D102AD0" w14:textId="118602D7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5DDC31E0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8" w:type="dxa"/>
            <w:vMerge/>
          </w:tcPr>
          <w:p w14:paraId="2DCC64A3" w14:textId="77777777" w:rsidR="00C23F6F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59" w:type="dxa"/>
            <w:vMerge/>
          </w:tcPr>
          <w:p w14:paraId="153D863A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9" w:type="dxa"/>
            <w:vAlign w:val="center"/>
          </w:tcPr>
          <w:p w14:paraId="74531DB5" w14:textId="3DC20E81" w:rsidR="00C23F6F" w:rsidRPr="00525479" w:rsidRDefault="00C23F6F" w:rsidP="00E276C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Pr="00E276C5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Nabız Testi</w:t>
            </w:r>
          </w:p>
        </w:tc>
        <w:tc>
          <w:tcPr>
            <w:tcW w:w="2629" w:type="dxa"/>
            <w:vAlign w:val="center"/>
          </w:tcPr>
          <w:p w14:paraId="33A7A343" w14:textId="30E397E5" w:rsidR="00C23F6F" w:rsidRDefault="00154D9A" w:rsidP="00E276C5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1,29 BPM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14:paraId="471B866B" w14:textId="5FB287B8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06008ADF" w14:textId="54D73900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43805AED" w14:textId="2E2CFBB5" w:rsidR="00525479" w:rsidRDefault="00525479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523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27"/>
        <w:gridCol w:w="5254"/>
        <w:gridCol w:w="2317"/>
        <w:gridCol w:w="2627"/>
        <w:gridCol w:w="1699"/>
        <w:gridCol w:w="1699"/>
      </w:tblGrid>
      <w:tr w:rsidR="00C23F6F" w:rsidRPr="007A0034" w14:paraId="411D69DE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  <w:vMerge w:val="restart"/>
          </w:tcPr>
          <w:p w14:paraId="3B7ACBA1" w14:textId="77777777" w:rsidR="00C23F6F" w:rsidRDefault="00C23F6F" w:rsidP="00CB7DC1">
            <w:pPr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</w:p>
          <w:p w14:paraId="5B1E4FF5" w14:textId="70E2C52A" w:rsidR="00C23F6F" w:rsidRPr="00C022D3" w:rsidRDefault="00C23F6F" w:rsidP="00CB7DC1">
            <w:pPr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9</w:t>
            </w:r>
          </w:p>
        </w:tc>
        <w:tc>
          <w:tcPr>
            <w:tcW w:w="5254" w:type="dxa"/>
            <w:vMerge w:val="restart"/>
          </w:tcPr>
          <w:p w14:paraId="046E19E6" w14:textId="77777777" w:rsidR="00C23F6F" w:rsidRPr="00944FDB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944FDB">
              <w:rPr>
                <w:rFonts w:asciiTheme="minorHAnsi" w:hAnsiTheme="minorHAnsi" w:cstheme="minorHAnsi"/>
                <w:bCs/>
                <w:sz w:val="20"/>
              </w:rPr>
              <w:t>İNFÜZYON POMPALARI</w:t>
            </w:r>
          </w:p>
          <w:p w14:paraId="36DF5ECA" w14:textId="11DAB845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 xml:space="preserve">İnfüzyon pompaları ve kontrol birimlerinin temel güvenliği ve </w:t>
            </w:r>
            <w:r w:rsidRPr="007725C2">
              <w:rPr>
                <w:rFonts w:asciiTheme="minorHAnsi" w:hAnsiTheme="minorHAnsi" w:cstheme="minorHAnsi"/>
                <w:b w:val="0"/>
                <w:sz w:val="20"/>
              </w:rPr>
              <w:lastRenderedPageBreak/>
              <w:t>gerekli performansı için belirli özellikler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4DB89183" w14:textId="264AD78D" w:rsidR="00C23F6F" w:rsidRPr="002F74C6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TS EN 60601-2-24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7" w:type="dxa"/>
            <w:vAlign w:val="center"/>
          </w:tcPr>
          <w:p w14:paraId="3CB34055" w14:textId="2B8A7F4B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lastRenderedPageBreak/>
              <w:t>Akış Testi</w:t>
            </w:r>
          </w:p>
        </w:tc>
        <w:tc>
          <w:tcPr>
            <w:tcW w:w="2627" w:type="dxa"/>
            <w:vAlign w:val="center"/>
          </w:tcPr>
          <w:p w14:paraId="43B7CC61" w14:textId="112543E6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 w:rsidR="00154D9A">
              <w:rPr>
                <w:rFonts w:asciiTheme="minorHAnsi" w:hAnsiTheme="minorHAnsi" w:cstheme="minorHAnsi"/>
                <w:b w:val="0"/>
                <w:sz w:val="20"/>
              </w:rPr>
              <w:t>16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l/dk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9" w:type="dxa"/>
            <w:vMerge w:val="restart"/>
            <w:vAlign w:val="center"/>
          </w:tcPr>
          <w:p w14:paraId="1404E66F" w14:textId="05CF74C2" w:rsidR="00C23F6F" w:rsidRPr="00C022D3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699" w:type="dxa"/>
            <w:vMerge w:val="restart"/>
            <w:vAlign w:val="center"/>
          </w:tcPr>
          <w:p w14:paraId="1B08F14A" w14:textId="7319B64B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5BD8143E" w14:textId="77777777" w:rsidTr="00C23F6F">
        <w:trPr>
          <w:trHeight w:val="37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7" w:type="dxa"/>
            <w:vMerge/>
          </w:tcPr>
          <w:p w14:paraId="20733627" w14:textId="77777777" w:rsidR="00C23F6F" w:rsidRPr="00C022D3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54" w:type="dxa"/>
            <w:vMerge/>
            <w:shd w:val="clear" w:color="auto" w:fill="FBD4B4" w:themeFill="accent6" w:themeFillTint="66"/>
          </w:tcPr>
          <w:p w14:paraId="7EF13B19" w14:textId="77777777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7" w:type="dxa"/>
            <w:vAlign w:val="center"/>
          </w:tcPr>
          <w:p w14:paraId="361E7106" w14:textId="4D67FFBE" w:rsidR="00C23F6F" w:rsidRPr="00C022D3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Tıkanıklık Testi</w:t>
            </w:r>
          </w:p>
        </w:tc>
        <w:tc>
          <w:tcPr>
            <w:tcW w:w="2627" w:type="dxa"/>
            <w:vAlign w:val="center"/>
          </w:tcPr>
          <w:p w14:paraId="40C32046" w14:textId="1BB2A0BF" w:rsidR="00C23F6F" w:rsidRPr="00C022D3" w:rsidRDefault="00C23F6F" w:rsidP="00E664E7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0,01 bar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9" w:type="dxa"/>
            <w:vMerge/>
            <w:vAlign w:val="center"/>
          </w:tcPr>
          <w:p w14:paraId="2E72E4B8" w14:textId="1143812C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99" w:type="dxa"/>
            <w:vMerge/>
            <w:vAlign w:val="center"/>
          </w:tcPr>
          <w:p w14:paraId="08BD28EF" w14:textId="4A253A89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0EC11EC8" w14:textId="76C12C10" w:rsidR="00525479" w:rsidRDefault="00525479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p w14:paraId="6BC45BCB" w14:textId="77777777" w:rsidR="00EE29C8" w:rsidRDefault="00EE29C8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49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25"/>
        <w:gridCol w:w="5243"/>
        <w:gridCol w:w="2312"/>
        <w:gridCol w:w="2621"/>
        <w:gridCol w:w="1695"/>
        <w:gridCol w:w="1695"/>
      </w:tblGrid>
      <w:tr w:rsidR="00C23F6F" w:rsidRPr="0022657D" w14:paraId="5019FDD5" w14:textId="77777777" w:rsidTr="00C23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4FB170F0" w14:textId="77777777" w:rsidR="00C23F6F" w:rsidRPr="0022657D" w:rsidRDefault="00C23F6F" w:rsidP="0022657D">
            <w:pPr>
              <w:jc w:val="center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Sıra No</w:t>
            </w:r>
          </w:p>
        </w:tc>
        <w:tc>
          <w:tcPr>
            <w:tcW w:w="524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65468FC9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Yapılan Cihazlar ve Deney Metodu</w:t>
            </w:r>
          </w:p>
        </w:tc>
        <w:tc>
          <w:tcPr>
            <w:tcW w:w="23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5F0701BC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Aralığı</w:t>
            </w:r>
          </w:p>
        </w:tc>
        <w:tc>
          <w:tcPr>
            <w:tcW w:w="262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2ADA82D5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En İyi Ölçüm Kapasitesi</w:t>
            </w:r>
          </w:p>
        </w:tc>
        <w:tc>
          <w:tcPr>
            <w:tcW w:w="169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16D6090F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Deneyin Yapıldığı Yer</w:t>
            </w:r>
          </w:p>
        </w:tc>
        <w:tc>
          <w:tcPr>
            <w:tcW w:w="1695" w:type="dxa"/>
            <w:tcBorders>
              <w:lef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2C26305C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Akreditasyon Durumu</w:t>
            </w:r>
          </w:p>
        </w:tc>
      </w:tr>
    </w:tbl>
    <w:p w14:paraId="6ACD82C8" w14:textId="77777777" w:rsidR="0022657D" w:rsidRDefault="0022657D"/>
    <w:tbl>
      <w:tblPr>
        <w:tblStyle w:val="KlavuzTablo5Koyu-Vurgu61"/>
        <w:tblW w:w="1447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24"/>
        <w:gridCol w:w="5237"/>
        <w:gridCol w:w="2310"/>
        <w:gridCol w:w="2618"/>
        <w:gridCol w:w="1694"/>
        <w:gridCol w:w="1694"/>
      </w:tblGrid>
      <w:tr w:rsidR="00C23F6F" w:rsidRPr="00E276C5" w14:paraId="7012FE31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4" w:type="dxa"/>
            <w:vMerge w:val="restart"/>
          </w:tcPr>
          <w:p w14:paraId="2A87CDE2" w14:textId="77777777" w:rsidR="00C23F6F" w:rsidRPr="00E276C5" w:rsidRDefault="00C23F6F" w:rsidP="00CB7DC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6F230DE" w14:textId="3806F1ED" w:rsidR="00C23F6F" w:rsidRPr="00E276C5" w:rsidRDefault="00C23F6F" w:rsidP="00CB7DC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276C5">
              <w:rPr>
                <w:rFonts w:asciiTheme="minorHAnsi" w:hAnsiTheme="minorHAnsi" w:cstheme="minorHAnsi"/>
                <w:sz w:val="20"/>
              </w:rPr>
              <w:t>10</w:t>
            </w:r>
          </w:p>
        </w:tc>
        <w:tc>
          <w:tcPr>
            <w:tcW w:w="5237" w:type="dxa"/>
            <w:vMerge w:val="restart"/>
          </w:tcPr>
          <w:p w14:paraId="628322B4" w14:textId="250FA5EA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E276C5">
              <w:rPr>
                <w:rFonts w:asciiTheme="minorHAnsi" w:hAnsiTheme="minorHAnsi" w:cstheme="minorHAnsi"/>
                <w:bCs/>
                <w:sz w:val="20"/>
              </w:rPr>
              <w:t>ŞIRINGA POMPALARI</w:t>
            </w:r>
          </w:p>
          <w:p w14:paraId="12A77D35" w14:textId="6622DCF2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İnfüzyon pompaları ve kontrol birimlerinin temel güvenliği ve gerekli performansı için belirli özellikler TS EN 60601-2-24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0" w:type="dxa"/>
            <w:vAlign w:val="center"/>
          </w:tcPr>
          <w:p w14:paraId="3E7B281B" w14:textId="77777777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Akış Testi</w:t>
            </w:r>
          </w:p>
        </w:tc>
        <w:tc>
          <w:tcPr>
            <w:tcW w:w="2618" w:type="dxa"/>
            <w:vAlign w:val="center"/>
          </w:tcPr>
          <w:p w14:paraId="15BE6316" w14:textId="3513B1A1" w:rsidR="00C23F6F" w:rsidRPr="00E276C5" w:rsidRDefault="00154D9A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0,16 l/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dk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vMerge w:val="restart"/>
            <w:vAlign w:val="center"/>
          </w:tcPr>
          <w:p w14:paraId="35CE870B" w14:textId="77777777" w:rsidR="00C23F6F" w:rsidRPr="00E276C5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4F5DDFA0" w14:textId="75515C91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94" w:type="dxa"/>
            <w:vMerge w:val="restart"/>
            <w:vAlign w:val="center"/>
          </w:tcPr>
          <w:p w14:paraId="5F58E340" w14:textId="0C1DECFF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E276C5" w14:paraId="6BA11DE3" w14:textId="77777777" w:rsidTr="00C23F6F">
        <w:trPr>
          <w:trHeight w:val="3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4" w:type="dxa"/>
            <w:vMerge/>
          </w:tcPr>
          <w:p w14:paraId="23AE85E1" w14:textId="77777777" w:rsidR="00C23F6F" w:rsidRPr="00E276C5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37" w:type="dxa"/>
            <w:vMerge/>
            <w:shd w:val="clear" w:color="auto" w:fill="FBD4B4" w:themeFill="accent6" w:themeFillTint="66"/>
          </w:tcPr>
          <w:p w14:paraId="7952C7C0" w14:textId="77777777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0" w:type="dxa"/>
            <w:vAlign w:val="center"/>
          </w:tcPr>
          <w:p w14:paraId="77C607BC" w14:textId="77777777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Tıkanıklık Testi</w:t>
            </w:r>
          </w:p>
        </w:tc>
        <w:tc>
          <w:tcPr>
            <w:tcW w:w="2618" w:type="dxa"/>
            <w:vAlign w:val="center"/>
          </w:tcPr>
          <w:p w14:paraId="0323A239" w14:textId="1BAEFDB0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0,01 bar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vMerge/>
            <w:vAlign w:val="center"/>
          </w:tcPr>
          <w:p w14:paraId="3DBE874D" w14:textId="6D21BAEB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94" w:type="dxa"/>
            <w:vMerge/>
            <w:vAlign w:val="center"/>
          </w:tcPr>
          <w:p w14:paraId="51595866" w14:textId="4D591259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4D05F3D8" w14:textId="786878C9" w:rsidR="002F74C6" w:rsidRPr="00E276C5" w:rsidRDefault="002F74C6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491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25"/>
        <w:gridCol w:w="5243"/>
        <w:gridCol w:w="2312"/>
        <w:gridCol w:w="2621"/>
        <w:gridCol w:w="1695"/>
        <w:gridCol w:w="1695"/>
      </w:tblGrid>
      <w:tr w:rsidR="00C23F6F" w:rsidRPr="00E276C5" w14:paraId="0DD0B610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5" w:type="dxa"/>
            <w:vMerge w:val="restart"/>
          </w:tcPr>
          <w:p w14:paraId="7D7BE131" w14:textId="77777777" w:rsidR="00C23F6F" w:rsidRPr="00E276C5" w:rsidRDefault="00C23F6F" w:rsidP="00CB7DC1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47B1BAD" w14:textId="255F6745" w:rsidR="00C23F6F" w:rsidRPr="00E276C5" w:rsidRDefault="00C23F6F" w:rsidP="00CB7DC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276C5">
              <w:rPr>
                <w:rFonts w:asciiTheme="minorHAnsi" w:hAnsiTheme="minorHAnsi" w:cstheme="minorHAnsi"/>
                <w:sz w:val="20"/>
              </w:rPr>
              <w:t>11</w:t>
            </w:r>
          </w:p>
        </w:tc>
        <w:tc>
          <w:tcPr>
            <w:tcW w:w="5243" w:type="dxa"/>
            <w:vMerge w:val="restart"/>
          </w:tcPr>
          <w:p w14:paraId="232FF5B7" w14:textId="0395276D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E276C5">
              <w:rPr>
                <w:rFonts w:asciiTheme="minorHAnsi" w:hAnsiTheme="minorHAnsi" w:cstheme="minorHAnsi"/>
                <w:bCs/>
                <w:sz w:val="20"/>
              </w:rPr>
              <w:t>PCA POMPALARI</w:t>
            </w:r>
          </w:p>
          <w:p w14:paraId="503397ED" w14:textId="1292C22D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İnfüzyon pompaları ve kontrol birimlerinin temel güvenliği ve gerekli performansı için belirli özellikler TS EN 60601-2-24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2" w:type="dxa"/>
            <w:vAlign w:val="center"/>
          </w:tcPr>
          <w:p w14:paraId="66584EAA" w14:textId="77777777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Akış Testi</w:t>
            </w:r>
          </w:p>
        </w:tc>
        <w:tc>
          <w:tcPr>
            <w:tcW w:w="2621" w:type="dxa"/>
            <w:vAlign w:val="center"/>
          </w:tcPr>
          <w:p w14:paraId="64CEBB5A" w14:textId="39B5F3F7" w:rsidR="00C23F6F" w:rsidRPr="00E276C5" w:rsidRDefault="00154D9A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0,16 l/</w:t>
            </w:r>
            <w:proofErr w:type="spellStart"/>
            <w:r>
              <w:rPr>
                <w:rFonts w:asciiTheme="minorHAnsi" w:hAnsiTheme="minorHAnsi" w:cstheme="minorHAnsi"/>
                <w:b w:val="0"/>
                <w:sz w:val="20"/>
              </w:rPr>
              <w:t>dk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Merge w:val="restart"/>
            <w:vAlign w:val="center"/>
          </w:tcPr>
          <w:p w14:paraId="4F1F8E95" w14:textId="77777777" w:rsidR="00C23F6F" w:rsidRPr="00E276C5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2CA4B317" w14:textId="7D565853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95" w:type="dxa"/>
            <w:vMerge w:val="restart"/>
            <w:vAlign w:val="center"/>
          </w:tcPr>
          <w:p w14:paraId="457753A5" w14:textId="3E959911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E276C5" w14:paraId="64946EF1" w14:textId="77777777" w:rsidTr="00C23F6F">
        <w:trPr>
          <w:trHeight w:val="4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5" w:type="dxa"/>
            <w:vMerge/>
          </w:tcPr>
          <w:p w14:paraId="1AE5447A" w14:textId="77777777" w:rsidR="00C23F6F" w:rsidRPr="00E276C5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43" w:type="dxa"/>
            <w:vMerge/>
            <w:shd w:val="clear" w:color="auto" w:fill="FBD4B4" w:themeFill="accent6" w:themeFillTint="66"/>
          </w:tcPr>
          <w:p w14:paraId="6880CCCB" w14:textId="77777777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2" w:type="dxa"/>
            <w:vAlign w:val="center"/>
          </w:tcPr>
          <w:p w14:paraId="303D64BC" w14:textId="77777777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Tıkanıklık Testi</w:t>
            </w:r>
          </w:p>
        </w:tc>
        <w:tc>
          <w:tcPr>
            <w:tcW w:w="2621" w:type="dxa"/>
            <w:vAlign w:val="center"/>
          </w:tcPr>
          <w:p w14:paraId="3E4E43BC" w14:textId="27417BF6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0,01 bar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5" w:type="dxa"/>
            <w:vMerge/>
            <w:vAlign w:val="center"/>
          </w:tcPr>
          <w:p w14:paraId="3CC47C0C" w14:textId="088D6A77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95" w:type="dxa"/>
            <w:vMerge/>
            <w:vAlign w:val="center"/>
          </w:tcPr>
          <w:p w14:paraId="58D7A9A8" w14:textId="7487607C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5AEEB69F" w14:textId="12E0D87E" w:rsidR="002F74C6" w:rsidRPr="00E276C5" w:rsidRDefault="002F74C6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47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24"/>
        <w:gridCol w:w="5237"/>
        <w:gridCol w:w="2310"/>
        <w:gridCol w:w="2618"/>
        <w:gridCol w:w="1694"/>
        <w:gridCol w:w="1694"/>
      </w:tblGrid>
      <w:tr w:rsidR="00C23F6F" w:rsidRPr="00E276C5" w14:paraId="77FB2009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4" w:type="dxa"/>
            <w:vMerge w:val="restart"/>
          </w:tcPr>
          <w:p w14:paraId="265713FF" w14:textId="77777777" w:rsidR="00C23F6F" w:rsidRPr="00E276C5" w:rsidRDefault="00C23F6F" w:rsidP="000F0314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4427746E" w14:textId="1F76EBC1" w:rsidR="00C23F6F" w:rsidRPr="00E276C5" w:rsidRDefault="00C23F6F" w:rsidP="000F031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276C5">
              <w:rPr>
                <w:rFonts w:asciiTheme="minorHAnsi" w:hAnsiTheme="minorHAnsi" w:cstheme="minorHAnsi"/>
                <w:sz w:val="20"/>
              </w:rPr>
              <w:t>12</w:t>
            </w:r>
          </w:p>
        </w:tc>
        <w:tc>
          <w:tcPr>
            <w:tcW w:w="5237" w:type="dxa"/>
            <w:vMerge w:val="restart"/>
          </w:tcPr>
          <w:p w14:paraId="08AF2E22" w14:textId="77777777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E276C5">
              <w:rPr>
                <w:rFonts w:asciiTheme="minorHAnsi" w:hAnsiTheme="minorHAnsi" w:cstheme="minorHAnsi"/>
                <w:bCs/>
                <w:sz w:val="20"/>
              </w:rPr>
              <w:t>KOMBİNE ELEKTROTERAPİ CİHAZLARI</w:t>
            </w:r>
          </w:p>
          <w:p w14:paraId="650A961E" w14:textId="12DD2F72" w:rsidR="00C23F6F" w:rsidRPr="00E276C5" w:rsidRDefault="00C23F6F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Sinir ve kas uyarıcılarının temel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E276C5">
              <w:rPr>
                <w:rFonts w:asciiTheme="minorHAnsi" w:hAnsiTheme="minorHAnsi" w:cstheme="minorHAnsi"/>
                <w:b w:val="0"/>
                <w:sz w:val="20"/>
              </w:rPr>
              <w:t>güvenliği ve gerekli performansı için belirli özellikler</w:t>
            </w:r>
          </w:p>
          <w:p w14:paraId="59C6A2D3" w14:textId="77777777" w:rsidR="00C23F6F" w:rsidRDefault="00C23F6F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TS EN 60601-2-10</w:t>
            </w:r>
          </w:p>
          <w:p w14:paraId="2B573BD4" w14:textId="7FEE41E0" w:rsidR="00C23F6F" w:rsidRPr="00E276C5" w:rsidRDefault="00C23F6F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Ultrasonik-Fizik tedavi sistemleri-Alan özellikleri ve</w:t>
            </w:r>
          </w:p>
          <w:p w14:paraId="6A1EA263" w14:textId="1C1E078A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 xml:space="preserve">0,5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MH</w:t>
            </w:r>
            <w:r w:rsidRPr="00E276C5">
              <w:rPr>
                <w:rFonts w:asciiTheme="minorHAnsi" w:hAnsiTheme="minorHAnsi" w:cstheme="minorHAnsi"/>
                <w:b w:val="0"/>
                <w:sz w:val="20"/>
              </w:rPr>
              <w:t xml:space="preserve">z ila 5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MH</w:t>
            </w:r>
            <w:r w:rsidRPr="00E276C5">
              <w:rPr>
                <w:rFonts w:asciiTheme="minorHAnsi" w:hAnsiTheme="minorHAnsi" w:cstheme="minorHAnsi"/>
                <w:b w:val="0"/>
                <w:sz w:val="20"/>
              </w:rPr>
              <w:t>z frekans aralığındaki ölçme yöntemleri</w:t>
            </w:r>
          </w:p>
          <w:p w14:paraId="7FECD52F" w14:textId="3114E5D8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TS EN IEC 61689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0" w:type="dxa"/>
            <w:vAlign w:val="center"/>
          </w:tcPr>
          <w:p w14:paraId="3BBB616A" w14:textId="10D68E74" w:rsidR="00C23F6F" w:rsidRPr="00E276C5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Çıkış Parametrelerin Sınırlandırılması Testi</w:t>
            </w:r>
          </w:p>
        </w:tc>
        <w:tc>
          <w:tcPr>
            <w:tcW w:w="2618" w:type="dxa"/>
            <w:vAlign w:val="center"/>
          </w:tcPr>
          <w:p w14:paraId="1E94E45F" w14:textId="10DC1C56" w:rsidR="00C23F6F" w:rsidRPr="00E276C5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 w:rsidR="00154D9A">
              <w:rPr>
                <w:rFonts w:asciiTheme="minorHAnsi" w:hAnsiTheme="minorHAnsi" w:cstheme="minorHAnsi"/>
                <w:b w:val="0"/>
                <w:sz w:val="20"/>
              </w:rPr>
              <w:t>70</w:t>
            </w:r>
            <w:r w:rsidRPr="00E276C5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Pr="00E276C5">
              <w:rPr>
                <w:rFonts w:asciiTheme="minorHAnsi" w:hAnsiTheme="minorHAnsi" w:cstheme="minorHAnsi"/>
                <w:b w:val="0"/>
                <w:sz w:val="20"/>
              </w:rPr>
              <w:t>mA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vMerge w:val="restart"/>
            <w:vAlign w:val="center"/>
          </w:tcPr>
          <w:p w14:paraId="08ADBEF4" w14:textId="77777777" w:rsidR="00C23F6F" w:rsidRPr="00E276C5" w:rsidRDefault="00C23F6F" w:rsidP="00DD2D79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7E46375D" w14:textId="2F9D2BBE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94" w:type="dxa"/>
            <w:vMerge w:val="restart"/>
            <w:vAlign w:val="center"/>
          </w:tcPr>
          <w:p w14:paraId="66C6E990" w14:textId="0CDABD1C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E276C5" w14:paraId="39A3E065" w14:textId="77777777" w:rsidTr="00C23F6F">
        <w:trPr>
          <w:trHeight w:val="3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4" w:type="dxa"/>
            <w:vMerge/>
          </w:tcPr>
          <w:p w14:paraId="7808FA98" w14:textId="77777777" w:rsidR="00C23F6F" w:rsidRPr="00E276C5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37" w:type="dxa"/>
            <w:vMerge/>
            <w:shd w:val="clear" w:color="auto" w:fill="FBD4B4" w:themeFill="accent6" w:themeFillTint="66"/>
          </w:tcPr>
          <w:p w14:paraId="0B8286D8" w14:textId="77777777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0" w:type="dxa"/>
            <w:vAlign w:val="center"/>
          </w:tcPr>
          <w:p w14:paraId="297BB60E" w14:textId="6DF3B2FF" w:rsidR="00C23F6F" w:rsidRPr="00E276C5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Frekans Testi</w:t>
            </w:r>
          </w:p>
        </w:tc>
        <w:tc>
          <w:tcPr>
            <w:tcW w:w="2618" w:type="dxa"/>
            <w:vAlign w:val="center"/>
          </w:tcPr>
          <w:p w14:paraId="0A0409A9" w14:textId="325E37D5" w:rsidR="00C23F6F" w:rsidRPr="00E276C5" w:rsidRDefault="00C23F6F" w:rsidP="00E664E7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4,0</w:t>
            </w:r>
            <w:r w:rsidR="00154D9A">
              <w:rPr>
                <w:rFonts w:asciiTheme="minorHAnsi" w:hAnsiTheme="minorHAnsi" w:cstheme="minorHAnsi"/>
                <w:b w:val="0"/>
                <w:sz w:val="20"/>
              </w:rPr>
              <w:t>4</w:t>
            </w:r>
            <w:r w:rsidRPr="00E276C5">
              <w:rPr>
                <w:rFonts w:asciiTheme="minorHAnsi" w:hAnsiTheme="minorHAnsi" w:cstheme="minorHAnsi"/>
                <w:b w:val="0"/>
                <w:sz w:val="20"/>
              </w:rPr>
              <w:t xml:space="preserve"> Hz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vMerge/>
            <w:vAlign w:val="center"/>
          </w:tcPr>
          <w:p w14:paraId="2CA9B090" w14:textId="16D0F305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94" w:type="dxa"/>
            <w:vMerge/>
            <w:vAlign w:val="center"/>
          </w:tcPr>
          <w:p w14:paraId="04E75491" w14:textId="3BA3D28B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E276C5" w14:paraId="71270797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4" w:type="dxa"/>
            <w:vMerge/>
          </w:tcPr>
          <w:p w14:paraId="73A9E4A6" w14:textId="77777777" w:rsidR="00C23F6F" w:rsidRPr="00E276C5" w:rsidRDefault="00C23F6F" w:rsidP="000F0314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37" w:type="dxa"/>
            <w:vMerge/>
          </w:tcPr>
          <w:p w14:paraId="57B5BBA0" w14:textId="77777777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0" w:type="dxa"/>
            <w:vAlign w:val="center"/>
          </w:tcPr>
          <w:p w14:paraId="71EBC4C2" w14:textId="11CD09DB" w:rsidR="00C23F6F" w:rsidRPr="00E276C5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Güç Testi</w:t>
            </w:r>
          </w:p>
        </w:tc>
        <w:tc>
          <w:tcPr>
            <w:tcW w:w="2618" w:type="dxa"/>
            <w:vAlign w:val="center"/>
          </w:tcPr>
          <w:p w14:paraId="7CE84C4C" w14:textId="0638C77B" w:rsidR="00C23F6F" w:rsidRPr="00E276C5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0,06</w:t>
            </w:r>
            <w:r w:rsidRPr="00E276C5">
              <w:rPr>
                <w:rFonts w:asciiTheme="minorHAnsi" w:hAnsiTheme="minorHAnsi" w:cstheme="minorHAnsi"/>
                <w:b w:val="0"/>
                <w:sz w:val="20"/>
              </w:rPr>
              <w:t xml:space="preserve"> 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vMerge/>
            <w:vAlign w:val="center"/>
          </w:tcPr>
          <w:p w14:paraId="54DB471B" w14:textId="67E1A828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94" w:type="dxa"/>
            <w:vMerge/>
            <w:vAlign w:val="center"/>
          </w:tcPr>
          <w:p w14:paraId="7B43BFEE" w14:textId="6907B618" w:rsidR="00C23F6F" w:rsidRPr="00E276C5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56DE0E5F" w14:textId="4C660A5F" w:rsidR="002F74C6" w:rsidRPr="00E276C5" w:rsidRDefault="002F74C6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47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24"/>
        <w:gridCol w:w="5237"/>
        <w:gridCol w:w="2310"/>
        <w:gridCol w:w="2618"/>
        <w:gridCol w:w="1694"/>
        <w:gridCol w:w="1694"/>
      </w:tblGrid>
      <w:tr w:rsidR="00C23F6F" w:rsidRPr="007A0034" w14:paraId="74D60F5F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4" w:type="dxa"/>
            <w:vMerge w:val="restart"/>
          </w:tcPr>
          <w:p w14:paraId="2BB26629" w14:textId="5D1378AE" w:rsidR="00C23F6F" w:rsidRPr="00E276C5" w:rsidRDefault="00C23F6F" w:rsidP="00CB7DC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276C5">
              <w:rPr>
                <w:rFonts w:asciiTheme="minorHAnsi" w:hAnsiTheme="minorHAnsi" w:cstheme="minorHAnsi"/>
                <w:sz w:val="20"/>
              </w:rPr>
              <w:t>13</w:t>
            </w:r>
          </w:p>
        </w:tc>
        <w:tc>
          <w:tcPr>
            <w:tcW w:w="5237" w:type="dxa"/>
            <w:vMerge w:val="restart"/>
          </w:tcPr>
          <w:p w14:paraId="78D36D6E" w14:textId="77777777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E276C5">
              <w:rPr>
                <w:rFonts w:asciiTheme="minorHAnsi" w:hAnsiTheme="minorHAnsi" w:cstheme="minorHAnsi"/>
                <w:bCs/>
                <w:sz w:val="20"/>
              </w:rPr>
              <w:t>TENS CİHAZLARI</w:t>
            </w:r>
          </w:p>
          <w:p w14:paraId="033EE3A4" w14:textId="65658BF1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Sinir ve kas uyarıcılarının temel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E276C5">
              <w:rPr>
                <w:rFonts w:asciiTheme="minorHAnsi" w:hAnsiTheme="minorHAnsi" w:cstheme="minorHAnsi"/>
                <w:b w:val="0"/>
                <w:sz w:val="20"/>
              </w:rPr>
              <w:t xml:space="preserve">güvenliği ve gerekli </w:t>
            </w:r>
            <w:r w:rsidRPr="00E276C5">
              <w:rPr>
                <w:rFonts w:asciiTheme="minorHAnsi" w:hAnsiTheme="minorHAnsi" w:cstheme="minorHAnsi"/>
                <w:b w:val="0"/>
                <w:sz w:val="20"/>
              </w:rPr>
              <w:lastRenderedPageBreak/>
              <w:t>performansı için belirli özellikler</w:t>
            </w:r>
          </w:p>
          <w:p w14:paraId="1EAFBF8E" w14:textId="77777777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TS EN 60601-2-10</w:t>
            </w:r>
          </w:p>
          <w:p w14:paraId="614018AC" w14:textId="2B8531ED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0" w:type="dxa"/>
          </w:tcPr>
          <w:p w14:paraId="72FF7B63" w14:textId="3F138671" w:rsidR="00C23F6F" w:rsidRPr="00E276C5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lastRenderedPageBreak/>
              <w:t>Çıkış Parametrelerin Sınırlandırılması Testi</w:t>
            </w:r>
          </w:p>
        </w:tc>
        <w:tc>
          <w:tcPr>
            <w:tcW w:w="2618" w:type="dxa"/>
          </w:tcPr>
          <w:p w14:paraId="4E2D7D4D" w14:textId="37C8EDF9" w:rsidR="00C23F6F" w:rsidRPr="00E276C5" w:rsidRDefault="00154D9A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0,70</w:t>
            </w:r>
            <w:r w:rsidRPr="00E276C5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Pr="00E276C5">
              <w:rPr>
                <w:rFonts w:asciiTheme="minorHAnsi" w:hAnsiTheme="minorHAnsi" w:cstheme="minorHAnsi"/>
                <w:b w:val="0"/>
                <w:sz w:val="20"/>
              </w:rPr>
              <w:t>mA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vMerge w:val="restart"/>
            <w:vAlign w:val="center"/>
          </w:tcPr>
          <w:p w14:paraId="35CB5BEF" w14:textId="03B68647" w:rsidR="00C23F6F" w:rsidRPr="00CB7DC1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CB7DC1">
              <w:rPr>
                <w:rFonts w:asciiTheme="minorHAnsi" w:hAnsiTheme="minorHAnsi" w:cstheme="minorHAnsi"/>
                <w:b w:val="0"/>
                <w:bCs/>
                <w:sz w:val="20"/>
              </w:rPr>
              <w:t>Yerinde</w:t>
            </w:r>
          </w:p>
        </w:tc>
        <w:tc>
          <w:tcPr>
            <w:tcW w:w="1694" w:type="dxa"/>
            <w:vMerge w:val="restart"/>
            <w:vAlign w:val="center"/>
          </w:tcPr>
          <w:p w14:paraId="55929E77" w14:textId="0419D2A3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E276C5"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507A58D2" w14:textId="77777777" w:rsidTr="00C23F6F">
        <w:trPr>
          <w:trHeight w:val="6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4" w:type="dxa"/>
            <w:vMerge/>
          </w:tcPr>
          <w:p w14:paraId="7FE34F26" w14:textId="77777777" w:rsidR="00C23F6F" w:rsidRDefault="00C23F6F" w:rsidP="00944FDB">
            <w:pPr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</w:p>
        </w:tc>
        <w:tc>
          <w:tcPr>
            <w:tcW w:w="5237" w:type="dxa"/>
            <w:vMerge/>
          </w:tcPr>
          <w:p w14:paraId="4E606E5F" w14:textId="77777777" w:rsidR="00C23F6F" w:rsidRPr="00CD7B61" w:rsidRDefault="00C23F6F" w:rsidP="00944FD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0" w:type="dxa"/>
          </w:tcPr>
          <w:p w14:paraId="64771F3B" w14:textId="00AE63D5" w:rsidR="00C23F6F" w:rsidRPr="007725C2" w:rsidRDefault="00C23F6F" w:rsidP="00944F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Frekans Testi</w:t>
            </w:r>
          </w:p>
        </w:tc>
        <w:tc>
          <w:tcPr>
            <w:tcW w:w="2618" w:type="dxa"/>
          </w:tcPr>
          <w:p w14:paraId="48F609C7" w14:textId="0796067B" w:rsidR="00C23F6F" w:rsidRDefault="00C23F6F" w:rsidP="00944FD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4,04 Hz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vMerge/>
            <w:vAlign w:val="center"/>
          </w:tcPr>
          <w:p w14:paraId="7373BC74" w14:textId="77777777" w:rsidR="00C23F6F" w:rsidRPr="00C022D3" w:rsidRDefault="00C23F6F" w:rsidP="00944FD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94" w:type="dxa"/>
            <w:vMerge/>
            <w:vAlign w:val="center"/>
          </w:tcPr>
          <w:p w14:paraId="3A119B29" w14:textId="77777777" w:rsidR="00C23F6F" w:rsidRPr="007A0034" w:rsidRDefault="00C23F6F" w:rsidP="00944FDB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3EFCDEA7" w14:textId="423E3E8C" w:rsidR="00944FDB" w:rsidRDefault="00944FDB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p w14:paraId="68F2571A" w14:textId="77777777" w:rsidR="0022657D" w:rsidRDefault="0022657D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70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39"/>
        <w:gridCol w:w="5319"/>
        <w:gridCol w:w="2346"/>
        <w:gridCol w:w="2659"/>
        <w:gridCol w:w="1720"/>
        <w:gridCol w:w="1720"/>
      </w:tblGrid>
      <w:tr w:rsidR="00C23F6F" w:rsidRPr="0022657D" w14:paraId="5D3B440D" w14:textId="77777777" w:rsidTr="00C23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2E79439D" w14:textId="77777777" w:rsidR="00C23F6F" w:rsidRPr="0022657D" w:rsidRDefault="00C23F6F" w:rsidP="0022657D">
            <w:pPr>
              <w:jc w:val="center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Sıra No</w:t>
            </w:r>
          </w:p>
        </w:tc>
        <w:tc>
          <w:tcPr>
            <w:tcW w:w="53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7D23AAD5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Yapılan Cihazlar ve Deney Metodu</w:t>
            </w:r>
          </w:p>
        </w:tc>
        <w:tc>
          <w:tcPr>
            <w:tcW w:w="23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5C5DB48C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Aralığı</w:t>
            </w:r>
          </w:p>
        </w:tc>
        <w:tc>
          <w:tcPr>
            <w:tcW w:w="26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11E452C7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En İyi Ölçüm Kapasitesi</w:t>
            </w:r>
          </w:p>
        </w:tc>
        <w:tc>
          <w:tcPr>
            <w:tcW w:w="17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173435BD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Deneyin Yapıldığı Yer</w:t>
            </w:r>
          </w:p>
        </w:tc>
        <w:tc>
          <w:tcPr>
            <w:tcW w:w="1720" w:type="dxa"/>
            <w:tcBorders>
              <w:lef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48FE421E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Akreditasyon Durumu</w:t>
            </w:r>
          </w:p>
        </w:tc>
      </w:tr>
    </w:tbl>
    <w:p w14:paraId="05D2D537" w14:textId="77777777" w:rsidR="0022657D" w:rsidRDefault="0022657D"/>
    <w:tbl>
      <w:tblPr>
        <w:tblStyle w:val="KlavuzTablo5Koyu-Vurgu61"/>
        <w:tblW w:w="14659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36"/>
        <w:gridCol w:w="5303"/>
        <w:gridCol w:w="2339"/>
        <w:gridCol w:w="2651"/>
        <w:gridCol w:w="1715"/>
        <w:gridCol w:w="1715"/>
      </w:tblGrid>
      <w:tr w:rsidR="00C23F6F" w:rsidRPr="007A0034" w14:paraId="6CB61C19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14:paraId="39490B2B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45400FA2" w14:textId="1ED3AAB8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</w:t>
            </w:r>
          </w:p>
        </w:tc>
        <w:tc>
          <w:tcPr>
            <w:tcW w:w="5303" w:type="dxa"/>
          </w:tcPr>
          <w:p w14:paraId="18024980" w14:textId="2130DE74" w:rsidR="00C23F6F" w:rsidRPr="00323E20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4D2D2F">
              <w:rPr>
                <w:rFonts w:ascii="Calibri" w:hAnsi="Calibri"/>
                <w:sz w:val="20"/>
              </w:rPr>
              <w:t>FİZİK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4D2D2F">
              <w:rPr>
                <w:rFonts w:ascii="Calibri" w:hAnsi="Calibri"/>
                <w:sz w:val="20"/>
              </w:rPr>
              <w:t>TEDAVİ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4D2D2F">
              <w:rPr>
                <w:rFonts w:ascii="Calibri" w:hAnsi="Calibri"/>
                <w:sz w:val="20"/>
              </w:rPr>
              <w:t>VE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4D2D2F">
              <w:rPr>
                <w:rFonts w:ascii="Calibri" w:hAnsi="Calibri"/>
                <w:sz w:val="20"/>
              </w:rPr>
              <w:t>REHABİLİTASYON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4D2D2F">
              <w:rPr>
                <w:rFonts w:ascii="Calibri" w:hAnsi="Calibri"/>
                <w:sz w:val="20"/>
              </w:rPr>
              <w:t>ULTRASONU</w:t>
            </w:r>
            <w:r w:rsidRPr="00323E20">
              <w:rPr>
                <w:rFonts w:asciiTheme="minorHAnsi" w:hAnsiTheme="minorHAnsi" w:cstheme="minorHAnsi"/>
                <w:bCs/>
                <w:sz w:val="20"/>
              </w:rPr>
              <w:t xml:space="preserve"> CİHAZLARI</w:t>
            </w:r>
          </w:p>
          <w:p w14:paraId="200E43A7" w14:textId="6D9F8C90" w:rsidR="00C23F6F" w:rsidRPr="00CD7B61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D7B61">
              <w:rPr>
                <w:rFonts w:asciiTheme="minorHAnsi" w:hAnsiTheme="minorHAnsi" w:cstheme="minorHAnsi"/>
                <w:b w:val="0"/>
                <w:sz w:val="20"/>
              </w:rPr>
              <w:t>Ultrasonik-Fizik tedavi sistemleri-Alan özellikleri ve</w:t>
            </w:r>
          </w:p>
          <w:p w14:paraId="5E4622C0" w14:textId="590C894F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D7B61">
              <w:rPr>
                <w:rFonts w:asciiTheme="minorHAnsi" w:hAnsiTheme="minorHAnsi" w:cstheme="minorHAnsi"/>
                <w:b w:val="0"/>
                <w:sz w:val="20"/>
              </w:rPr>
              <w:t xml:space="preserve">0,5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MH</w:t>
            </w:r>
            <w:r w:rsidRPr="00CD7B61">
              <w:rPr>
                <w:rFonts w:asciiTheme="minorHAnsi" w:hAnsiTheme="minorHAnsi" w:cstheme="minorHAnsi"/>
                <w:b w:val="0"/>
                <w:sz w:val="20"/>
              </w:rPr>
              <w:t xml:space="preserve">z ila 5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MH</w:t>
            </w:r>
            <w:r w:rsidRPr="00CD7B61">
              <w:rPr>
                <w:rFonts w:asciiTheme="minorHAnsi" w:hAnsiTheme="minorHAnsi" w:cstheme="minorHAnsi"/>
                <w:b w:val="0"/>
                <w:sz w:val="20"/>
              </w:rPr>
              <w:t>z frekans aralığındaki ölçme yöntemleri</w:t>
            </w:r>
          </w:p>
          <w:p w14:paraId="7C41715F" w14:textId="43B00BB9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CD7B61">
              <w:rPr>
                <w:rFonts w:asciiTheme="minorHAnsi" w:hAnsiTheme="minorHAnsi" w:cstheme="minorHAnsi"/>
                <w:b w:val="0"/>
                <w:sz w:val="20"/>
              </w:rPr>
              <w:t>TS EN IEC 61689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9" w:type="dxa"/>
            <w:vAlign w:val="center"/>
          </w:tcPr>
          <w:p w14:paraId="118E4D89" w14:textId="02CBE6D3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Güç Testi</w:t>
            </w:r>
          </w:p>
        </w:tc>
        <w:tc>
          <w:tcPr>
            <w:tcW w:w="2651" w:type="dxa"/>
            <w:vAlign w:val="center"/>
          </w:tcPr>
          <w:p w14:paraId="0DFE8516" w14:textId="3345CE22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0,06 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5" w:type="dxa"/>
            <w:vAlign w:val="center"/>
          </w:tcPr>
          <w:p w14:paraId="717C29FE" w14:textId="7FF3EF3D" w:rsidR="00C23F6F" w:rsidRPr="00C022D3" w:rsidRDefault="00C23F6F" w:rsidP="00905EF2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15" w:type="dxa"/>
            <w:vAlign w:val="center"/>
          </w:tcPr>
          <w:p w14:paraId="4363F4E0" w14:textId="02A19B98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</w:tbl>
    <w:p w14:paraId="2C022541" w14:textId="732F8700" w:rsidR="002F74C6" w:rsidRDefault="002F74C6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659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36"/>
        <w:gridCol w:w="5303"/>
        <w:gridCol w:w="2339"/>
        <w:gridCol w:w="2651"/>
        <w:gridCol w:w="1715"/>
        <w:gridCol w:w="1715"/>
      </w:tblGrid>
      <w:tr w:rsidR="00C23F6F" w:rsidRPr="007A0034" w14:paraId="398E2312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</w:tcPr>
          <w:p w14:paraId="1C28A2E2" w14:textId="4DC0548F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</w:t>
            </w:r>
          </w:p>
        </w:tc>
        <w:tc>
          <w:tcPr>
            <w:tcW w:w="5303" w:type="dxa"/>
          </w:tcPr>
          <w:p w14:paraId="333646F9" w14:textId="77FBCAC4" w:rsidR="00C23F6F" w:rsidRPr="00323E20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323E20">
              <w:rPr>
                <w:rFonts w:asciiTheme="minorHAnsi" w:hAnsiTheme="minorHAnsi" w:cstheme="minorHAnsi"/>
                <w:bCs/>
                <w:sz w:val="20"/>
              </w:rPr>
              <w:t>MANUEL TANSİYON ALETİ</w:t>
            </w:r>
          </w:p>
          <w:p w14:paraId="120E7203" w14:textId="2ACA6FF8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1353AB">
              <w:rPr>
                <w:rFonts w:asciiTheme="minorHAnsi" w:hAnsiTheme="minorHAnsi" w:cstheme="minorHAnsi"/>
                <w:b w:val="0"/>
                <w:sz w:val="20"/>
              </w:rPr>
              <w:t>İnvazif olmayan tansiyon aletleri</w:t>
            </w:r>
          </w:p>
          <w:p w14:paraId="4F80CFE0" w14:textId="18834343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1353AB">
              <w:rPr>
                <w:rFonts w:asciiTheme="minorHAnsi" w:hAnsiTheme="minorHAnsi" w:cstheme="minorHAnsi"/>
                <w:b w:val="0"/>
                <w:sz w:val="20"/>
              </w:rPr>
              <w:t>TS EN ISO 81060-1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9" w:type="dxa"/>
            <w:vAlign w:val="center"/>
          </w:tcPr>
          <w:p w14:paraId="1BB3A6E9" w14:textId="50FC73D1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1353AB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</w:p>
        </w:tc>
        <w:tc>
          <w:tcPr>
            <w:tcW w:w="2651" w:type="dxa"/>
            <w:vAlign w:val="center"/>
          </w:tcPr>
          <w:p w14:paraId="5616E6A6" w14:textId="2E01E028" w:rsidR="00C23F6F" w:rsidRPr="00C022D3" w:rsidRDefault="00C23F6F" w:rsidP="00EA4BD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 w:rsidR="00154D9A">
              <w:rPr>
                <w:rFonts w:asciiTheme="minorHAnsi" w:hAnsiTheme="minorHAnsi" w:cstheme="minorHAnsi"/>
                <w:b w:val="0"/>
                <w:sz w:val="20"/>
              </w:rPr>
              <w:t>38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Pr="001353AB">
              <w:rPr>
                <w:rFonts w:asciiTheme="minorHAnsi" w:hAnsiTheme="minorHAnsi" w:cstheme="minorHAnsi"/>
                <w:b w:val="0"/>
                <w:sz w:val="20"/>
              </w:rPr>
              <w:t>mmHg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5" w:type="dxa"/>
            <w:vAlign w:val="center"/>
          </w:tcPr>
          <w:p w14:paraId="218BCBEC" w14:textId="77777777" w:rsidR="00C23F6F" w:rsidRPr="007A0034" w:rsidRDefault="00C23F6F" w:rsidP="00DD2D79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2E33A232" w14:textId="19EDDDAE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0DE23168" w14:textId="7BB5A5AB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3B9D5F96" w14:textId="77777777" w:rsidTr="00C23F6F">
        <w:trPr>
          <w:trHeight w:val="5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  <w:vMerge w:val="restart"/>
          </w:tcPr>
          <w:p w14:paraId="35110667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5B75395E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5746308B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1EE64D35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422138C6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276F8F00" w14:textId="42518003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16</w:t>
            </w:r>
          </w:p>
        </w:tc>
        <w:tc>
          <w:tcPr>
            <w:tcW w:w="5303" w:type="dxa"/>
            <w:vMerge w:val="restart"/>
          </w:tcPr>
          <w:p w14:paraId="6185AE4A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1667B310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61BF9E56" w14:textId="64CE578F" w:rsidR="00C23F6F" w:rsidRPr="00323E20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4D2D2F">
              <w:rPr>
                <w:rFonts w:ascii="Calibri" w:hAnsi="Calibri"/>
                <w:sz w:val="20"/>
              </w:rPr>
              <w:t>PULSE OKSİMETRE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4D2D2F">
              <w:rPr>
                <w:rFonts w:ascii="Calibri" w:hAnsi="Calibri"/>
                <w:sz w:val="20"/>
              </w:rPr>
              <w:t>/ SPO2</w:t>
            </w:r>
            <w:r>
              <w:rPr>
                <w:rFonts w:ascii="Calibri" w:hAnsi="Calibri"/>
                <w:sz w:val="20"/>
              </w:rPr>
              <w:t xml:space="preserve"> </w:t>
            </w:r>
            <w:r w:rsidRPr="00323E20">
              <w:rPr>
                <w:rFonts w:asciiTheme="minorHAnsi" w:hAnsiTheme="minorHAnsi" w:cstheme="minorHAnsi"/>
                <w:bCs/>
                <w:sz w:val="20"/>
              </w:rPr>
              <w:t>CİHAZLARI</w:t>
            </w:r>
          </w:p>
          <w:p w14:paraId="4B9E9A82" w14:textId="18263FC6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Puls</w:t>
            </w:r>
            <w:r>
              <w:rPr>
                <w:rFonts w:asciiTheme="minorHAnsi" w:hAnsiTheme="minorHAnsi" w:cstheme="minorHAnsi"/>
                <w:b w:val="0"/>
                <w:sz w:val="20"/>
              </w:rPr>
              <w:t>e</w:t>
            </w:r>
            <w:r w:rsidRPr="007725C2">
              <w:rPr>
                <w:rFonts w:asciiTheme="minorHAnsi" w:hAnsiTheme="minorHAnsi" w:cstheme="minorHAnsi"/>
                <w:b w:val="0"/>
                <w:sz w:val="20"/>
              </w:rPr>
              <w:t xml:space="preserve"> oksimetre donanımının gerekli performansı ve temel güvenliği için belirli özellikler</w:t>
            </w:r>
          </w:p>
          <w:p w14:paraId="55CEA41D" w14:textId="1E9A4DF6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7725C2">
              <w:rPr>
                <w:rFonts w:asciiTheme="minorHAnsi" w:hAnsiTheme="minorHAnsi" w:cstheme="minorHAnsi"/>
                <w:b w:val="0"/>
                <w:sz w:val="20"/>
              </w:rPr>
              <w:t>TS EN ISO 80601-2-61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9" w:type="dxa"/>
            <w:vAlign w:val="center"/>
          </w:tcPr>
          <w:p w14:paraId="737ABD61" w14:textId="0FD1A702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Pr="00905EF2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Saturasyon Testi (%70-%80)</w:t>
            </w:r>
          </w:p>
        </w:tc>
        <w:tc>
          <w:tcPr>
            <w:tcW w:w="2651" w:type="dxa"/>
            <w:vAlign w:val="center"/>
          </w:tcPr>
          <w:p w14:paraId="46C03211" w14:textId="1BF64C2A" w:rsidR="00C23F6F" w:rsidRPr="00C022D3" w:rsidRDefault="00154D9A" w:rsidP="00905EF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2,41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C23F6F" w:rsidRPr="001353AB">
              <w:rPr>
                <w:rFonts w:asciiTheme="minorHAnsi" w:hAnsiTheme="minorHAnsi" w:cstheme="minorHAnsi"/>
                <w:b w:val="0"/>
                <w:sz w:val="20"/>
              </w:rPr>
              <w:t>%</w:t>
            </w:r>
            <w:r w:rsidR="00C23F6F"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="00C23F6F" w:rsidRPr="00905EF2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5" w:type="dxa"/>
            <w:vMerge w:val="restart"/>
            <w:vAlign w:val="center"/>
          </w:tcPr>
          <w:p w14:paraId="77EE42E2" w14:textId="0E693C44" w:rsidR="00C23F6F" w:rsidRPr="00C022D3" w:rsidRDefault="00C23F6F" w:rsidP="00905EF2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15" w:type="dxa"/>
            <w:vMerge w:val="restart"/>
            <w:vAlign w:val="center"/>
          </w:tcPr>
          <w:p w14:paraId="0A88C294" w14:textId="3904797E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15A41A71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  <w:vMerge/>
          </w:tcPr>
          <w:p w14:paraId="75DF4CD2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03" w:type="dxa"/>
            <w:vMerge/>
          </w:tcPr>
          <w:p w14:paraId="12930AD4" w14:textId="77777777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9" w:type="dxa"/>
            <w:vAlign w:val="center"/>
          </w:tcPr>
          <w:p w14:paraId="2E132848" w14:textId="53971AF8" w:rsidR="00C23F6F" w:rsidRPr="00525479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Pr="00905EF2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Saturasyon Testi (%</w:t>
            </w:r>
            <w:r>
              <w:rPr>
                <w:rFonts w:asciiTheme="minorHAnsi" w:hAnsiTheme="minorHAnsi" w:cstheme="minorHAnsi"/>
                <w:b w:val="0"/>
                <w:sz w:val="20"/>
              </w:rPr>
              <w:t>8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>0-%</w:t>
            </w:r>
            <w:r>
              <w:rPr>
                <w:rFonts w:asciiTheme="minorHAnsi" w:hAnsiTheme="minorHAnsi" w:cstheme="minorHAnsi"/>
                <w:b w:val="0"/>
                <w:sz w:val="20"/>
              </w:rPr>
              <w:t>9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>0)</w:t>
            </w:r>
          </w:p>
        </w:tc>
        <w:tc>
          <w:tcPr>
            <w:tcW w:w="2651" w:type="dxa"/>
            <w:vAlign w:val="center"/>
          </w:tcPr>
          <w:p w14:paraId="2FFD0DA7" w14:textId="272C2861" w:rsidR="00C23F6F" w:rsidRDefault="00154D9A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3,12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C23F6F" w:rsidRPr="001353AB">
              <w:rPr>
                <w:rFonts w:asciiTheme="minorHAnsi" w:hAnsiTheme="minorHAnsi" w:cstheme="minorHAnsi"/>
                <w:b w:val="0"/>
                <w:sz w:val="20"/>
              </w:rPr>
              <w:t>%</w:t>
            </w:r>
            <w:r w:rsidR="00C23F6F"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="00C23F6F" w:rsidRPr="00905EF2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5" w:type="dxa"/>
            <w:vMerge/>
            <w:vAlign w:val="center"/>
          </w:tcPr>
          <w:p w14:paraId="45F2D55F" w14:textId="287DB915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0FF06D77" w14:textId="6263C4B2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3CF1F4F3" w14:textId="77777777" w:rsidTr="00C23F6F">
        <w:trPr>
          <w:trHeight w:val="5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  <w:vMerge/>
          </w:tcPr>
          <w:p w14:paraId="0B17EAF0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03" w:type="dxa"/>
            <w:vMerge/>
          </w:tcPr>
          <w:p w14:paraId="2F9CBE6C" w14:textId="77777777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9" w:type="dxa"/>
            <w:vAlign w:val="center"/>
          </w:tcPr>
          <w:p w14:paraId="2B4208C8" w14:textId="294EF24A" w:rsidR="00C23F6F" w:rsidRPr="00525479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Pr="00905EF2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Saturasyon Testi (%</w:t>
            </w:r>
            <w:r>
              <w:rPr>
                <w:rFonts w:asciiTheme="minorHAnsi" w:hAnsiTheme="minorHAnsi" w:cstheme="minorHAnsi"/>
                <w:b w:val="0"/>
                <w:sz w:val="20"/>
              </w:rPr>
              <w:t>9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>0-</w:t>
            </w:r>
            <w:r>
              <w:rPr>
                <w:rFonts w:asciiTheme="minorHAnsi" w:hAnsiTheme="minorHAnsi" w:cstheme="minorHAnsi"/>
                <w:b w:val="0"/>
                <w:sz w:val="20"/>
              </w:rPr>
              <w:t>10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>0)</w:t>
            </w:r>
          </w:p>
        </w:tc>
        <w:tc>
          <w:tcPr>
            <w:tcW w:w="2651" w:type="dxa"/>
            <w:vAlign w:val="center"/>
          </w:tcPr>
          <w:p w14:paraId="1F57A871" w14:textId="4CAA62A8" w:rsidR="00C23F6F" w:rsidRDefault="00154D9A" w:rsidP="00905EF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3,12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C23F6F" w:rsidRPr="001353AB">
              <w:rPr>
                <w:rFonts w:asciiTheme="minorHAnsi" w:hAnsiTheme="minorHAnsi" w:cstheme="minorHAnsi"/>
                <w:b w:val="0"/>
                <w:sz w:val="20"/>
              </w:rPr>
              <w:t>%</w:t>
            </w:r>
            <w:r w:rsidR="00C23F6F"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="00C23F6F" w:rsidRPr="00905EF2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5" w:type="dxa"/>
            <w:vMerge/>
            <w:vAlign w:val="center"/>
          </w:tcPr>
          <w:p w14:paraId="05DD0DF1" w14:textId="6F425D3C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0C6C9738" w14:textId="7A321AFD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785EB763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6" w:type="dxa"/>
            <w:vMerge/>
          </w:tcPr>
          <w:p w14:paraId="5B266250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303" w:type="dxa"/>
            <w:vMerge/>
          </w:tcPr>
          <w:p w14:paraId="6A966D4D" w14:textId="77777777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9" w:type="dxa"/>
            <w:vAlign w:val="center"/>
          </w:tcPr>
          <w:p w14:paraId="27EC25CD" w14:textId="64AE4D0B" w:rsidR="00C23F6F" w:rsidRPr="00525479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525479">
              <w:rPr>
                <w:rFonts w:asciiTheme="minorHAnsi" w:hAnsiTheme="minorHAnsi" w:cstheme="minorHAnsi"/>
                <w:b w:val="0"/>
                <w:sz w:val="20"/>
              </w:rPr>
              <w:t>SPO</w:t>
            </w:r>
            <w:r w:rsidRPr="00905EF2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525479">
              <w:rPr>
                <w:rFonts w:asciiTheme="minorHAnsi" w:hAnsiTheme="minorHAnsi" w:cstheme="minorHAnsi"/>
                <w:b w:val="0"/>
                <w:sz w:val="20"/>
              </w:rPr>
              <w:t xml:space="preserve"> Nabız Testi</w:t>
            </w:r>
          </w:p>
        </w:tc>
        <w:tc>
          <w:tcPr>
            <w:tcW w:w="2651" w:type="dxa"/>
            <w:vAlign w:val="center"/>
          </w:tcPr>
          <w:p w14:paraId="2972E27F" w14:textId="5D7F9F33" w:rsidR="00C23F6F" w:rsidRDefault="00154D9A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2,08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BPM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5" w:type="dxa"/>
            <w:vMerge/>
            <w:vAlign w:val="center"/>
          </w:tcPr>
          <w:p w14:paraId="26CB0A94" w14:textId="6FB93CD1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5661935A" w14:textId="5FFFB46A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47A7DD1A" w14:textId="05D2D942" w:rsidR="001353AB" w:rsidRDefault="001353AB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64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35"/>
        <w:gridCol w:w="5297"/>
        <w:gridCol w:w="2336"/>
        <w:gridCol w:w="2648"/>
        <w:gridCol w:w="1713"/>
        <w:gridCol w:w="1713"/>
      </w:tblGrid>
      <w:tr w:rsidR="00C23F6F" w:rsidRPr="007A0034" w14:paraId="39FCBD47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006C93E5" w14:textId="77777777" w:rsidR="00C23F6F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6F8A1ACD" w14:textId="2748E6EF" w:rsidR="00C23F6F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17</w:t>
            </w:r>
          </w:p>
        </w:tc>
        <w:tc>
          <w:tcPr>
            <w:tcW w:w="5297" w:type="dxa"/>
          </w:tcPr>
          <w:p w14:paraId="55AC3DBD" w14:textId="77777777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="Calibri" w:hAnsi="Calibri"/>
                <w:sz w:val="20"/>
              </w:rPr>
              <w:t>TEKRARLI TANSİYON ALETİ</w:t>
            </w:r>
            <w:r w:rsidRPr="001353AB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3B406221" w14:textId="0A40092A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1353AB">
              <w:rPr>
                <w:rFonts w:asciiTheme="minorHAnsi" w:hAnsiTheme="minorHAnsi" w:cstheme="minorHAnsi"/>
                <w:b w:val="0"/>
                <w:sz w:val="20"/>
              </w:rPr>
              <w:t>Girişimsel olmayan otomatik tekrarlı kan basıncı izleme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1353AB">
              <w:rPr>
                <w:rFonts w:asciiTheme="minorHAnsi" w:hAnsiTheme="minorHAnsi" w:cstheme="minorHAnsi"/>
                <w:b w:val="0"/>
                <w:sz w:val="20"/>
              </w:rPr>
              <w:t>donanımının gerekli performansı dâhil güvenlik için belirli özellikler</w:t>
            </w:r>
          </w:p>
          <w:p w14:paraId="66A858A1" w14:textId="3A9029A1" w:rsidR="00C23F6F" w:rsidRPr="002F74C6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1353AB">
              <w:rPr>
                <w:rFonts w:asciiTheme="minorHAnsi" w:hAnsiTheme="minorHAnsi" w:cstheme="minorHAnsi"/>
                <w:b w:val="0"/>
                <w:sz w:val="20"/>
              </w:rPr>
              <w:lastRenderedPageBreak/>
              <w:t>TS EN IEC 80601-2-30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6" w:type="dxa"/>
            <w:vAlign w:val="center"/>
          </w:tcPr>
          <w:p w14:paraId="2CD3638D" w14:textId="77777777" w:rsidR="00C23F6F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635D0309" w14:textId="67631714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1353AB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</w:p>
        </w:tc>
        <w:tc>
          <w:tcPr>
            <w:tcW w:w="2648" w:type="dxa"/>
            <w:vAlign w:val="center"/>
          </w:tcPr>
          <w:p w14:paraId="1C74D2A1" w14:textId="77777777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024A555A" w14:textId="65BC1C49" w:rsidR="00C23F6F" w:rsidRPr="00C022D3" w:rsidRDefault="00154D9A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0,69 </w:t>
            </w:r>
            <w:proofErr w:type="spellStart"/>
            <w:r w:rsidRPr="001353AB">
              <w:rPr>
                <w:rFonts w:asciiTheme="minorHAnsi" w:hAnsiTheme="minorHAnsi" w:cstheme="minorHAnsi"/>
                <w:b w:val="0"/>
                <w:sz w:val="20"/>
              </w:rPr>
              <w:t>mmHg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3" w:type="dxa"/>
            <w:vAlign w:val="center"/>
          </w:tcPr>
          <w:p w14:paraId="6F057475" w14:textId="5F794137" w:rsidR="00C23F6F" w:rsidRPr="00C022D3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13" w:type="dxa"/>
            <w:vAlign w:val="center"/>
          </w:tcPr>
          <w:p w14:paraId="3F51A391" w14:textId="54862349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</w:tbl>
    <w:p w14:paraId="04E56616" w14:textId="4CBC3104" w:rsidR="001353AB" w:rsidRDefault="001353AB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p w14:paraId="6AB1320E" w14:textId="77777777" w:rsidR="0022657D" w:rsidRDefault="0022657D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6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37"/>
        <w:gridCol w:w="5308"/>
        <w:gridCol w:w="2341"/>
        <w:gridCol w:w="2654"/>
        <w:gridCol w:w="1716"/>
        <w:gridCol w:w="1716"/>
      </w:tblGrid>
      <w:tr w:rsidR="00C23F6F" w:rsidRPr="0022657D" w14:paraId="38B5F986" w14:textId="77777777" w:rsidTr="00C23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" w:type="dxa"/>
            <w:tcBorders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0ECCC0B5" w14:textId="77777777" w:rsidR="00C23F6F" w:rsidRPr="0022657D" w:rsidRDefault="00C23F6F" w:rsidP="0022657D">
            <w:pPr>
              <w:jc w:val="center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Sıra No</w:t>
            </w:r>
          </w:p>
        </w:tc>
        <w:tc>
          <w:tcPr>
            <w:tcW w:w="53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60098F42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Yapılan Cihazlar ve Deney Metodu</w:t>
            </w:r>
          </w:p>
        </w:tc>
        <w:tc>
          <w:tcPr>
            <w:tcW w:w="234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69C9B6F5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Aralığı</w:t>
            </w:r>
          </w:p>
        </w:tc>
        <w:tc>
          <w:tcPr>
            <w:tcW w:w="265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7A7CC8FD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En İyi Ölçüm Kapasitesi</w:t>
            </w:r>
          </w:p>
        </w:tc>
        <w:tc>
          <w:tcPr>
            <w:tcW w:w="171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5E499C74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Deneyin Yapıldığı Yer</w:t>
            </w:r>
          </w:p>
        </w:tc>
        <w:tc>
          <w:tcPr>
            <w:tcW w:w="1716" w:type="dxa"/>
            <w:tcBorders>
              <w:lef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4903FAB6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Akreditasyon Durumu</w:t>
            </w:r>
          </w:p>
        </w:tc>
      </w:tr>
    </w:tbl>
    <w:p w14:paraId="2ADA35E1" w14:textId="77777777" w:rsidR="0022657D" w:rsidRDefault="0022657D"/>
    <w:tbl>
      <w:tblPr>
        <w:tblStyle w:val="KlavuzTablo5Koyu-Vurgu61"/>
        <w:tblW w:w="1467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37"/>
        <w:gridCol w:w="5308"/>
        <w:gridCol w:w="2341"/>
        <w:gridCol w:w="2654"/>
        <w:gridCol w:w="1716"/>
        <w:gridCol w:w="1716"/>
      </w:tblGrid>
      <w:tr w:rsidR="00C23F6F" w:rsidRPr="007A0034" w14:paraId="7FD1AF4C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7" w:type="dxa"/>
          </w:tcPr>
          <w:p w14:paraId="5CAD31B1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7244CEA6" w14:textId="7762D73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18</w:t>
            </w:r>
          </w:p>
        </w:tc>
        <w:tc>
          <w:tcPr>
            <w:tcW w:w="5308" w:type="dxa"/>
          </w:tcPr>
          <w:p w14:paraId="0398D4E0" w14:textId="7CAC91F1" w:rsidR="00C23F6F" w:rsidRPr="00323E20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323E20">
              <w:rPr>
                <w:rFonts w:asciiTheme="minorHAnsi" w:hAnsiTheme="minorHAnsi" w:cstheme="minorHAnsi"/>
                <w:bCs/>
                <w:sz w:val="20"/>
              </w:rPr>
              <w:t>TANSİYON HOLTER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  <w:r w:rsidRPr="00323E20">
              <w:rPr>
                <w:rFonts w:asciiTheme="minorHAnsi" w:hAnsiTheme="minorHAnsi" w:cstheme="minorHAnsi"/>
                <w:bCs/>
                <w:sz w:val="20"/>
              </w:rPr>
              <w:t>CİHAZLARI</w:t>
            </w:r>
          </w:p>
          <w:p w14:paraId="758F45E2" w14:textId="10BDC7F1" w:rsidR="00C23F6F" w:rsidRDefault="00C23F6F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1353AB">
              <w:rPr>
                <w:rFonts w:asciiTheme="minorHAnsi" w:hAnsiTheme="minorHAnsi" w:cstheme="minorHAnsi"/>
                <w:b w:val="0"/>
                <w:sz w:val="20"/>
              </w:rPr>
              <w:t>Girişimsel olmayan otomatik tekrarlı kan basıncı izleme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1353AB">
              <w:rPr>
                <w:rFonts w:asciiTheme="minorHAnsi" w:hAnsiTheme="minorHAnsi" w:cstheme="minorHAnsi"/>
                <w:b w:val="0"/>
                <w:sz w:val="20"/>
              </w:rPr>
              <w:t>donanımının gerekli performansı dâhil güvenlik için belirli özellikler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4DABA60F" w14:textId="0216AC26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1353AB">
              <w:rPr>
                <w:rFonts w:asciiTheme="minorHAnsi" w:hAnsiTheme="minorHAnsi" w:cstheme="minorHAnsi"/>
                <w:b w:val="0"/>
                <w:sz w:val="20"/>
              </w:rPr>
              <w:t>TS EN IEC 80601-2-30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1" w:type="dxa"/>
            <w:vAlign w:val="center"/>
          </w:tcPr>
          <w:p w14:paraId="4D0E6AA9" w14:textId="5BAC2B9C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1353AB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</w:p>
        </w:tc>
        <w:tc>
          <w:tcPr>
            <w:tcW w:w="2654" w:type="dxa"/>
            <w:vAlign w:val="center"/>
          </w:tcPr>
          <w:p w14:paraId="3D1EADBC" w14:textId="3799DE9A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0,69 </w:t>
            </w:r>
            <w:r w:rsidRPr="001353AB">
              <w:rPr>
                <w:rFonts w:asciiTheme="minorHAnsi" w:hAnsiTheme="minorHAnsi" w:cstheme="minorHAnsi"/>
                <w:b w:val="0"/>
                <w:sz w:val="20"/>
              </w:rPr>
              <w:t>mmHg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6" w:type="dxa"/>
            <w:vAlign w:val="center"/>
          </w:tcPr>
          <w:p w14:paraId="468F292B" w14:textId="7711EF50" w:rsidR="00C23F6F" w:rsidRPr="00C022D3" w:rsidRDefault="00C23F6F" w:rsidP="00905EF2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16" w:type="dxa"/>
            <w:vAlign w:val="center"/>
          </w:tcPr>
          <w:p w14:paraId="7D2B43B7" w14:textId="455477D6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</w:tbl>
    <w:p w14:paraId="12CA344B" w14:textId="5388711D" w:rsidR="001353AB" w:rsidRDefault="001353AB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64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35"/>
        <w:gridCol w:w="5297"/>
        <w:gridCol w:w="2336"/>
        <w:gridCol w:w="2648"/>
        <w:gridCol w:w="1713"/>
        <w:gridCol w:w="1713"/>
      </w:tblGrid>
      <w:tr w:rsidR="00C23F6F" w:rsidRPr="007A0034" w14:paraId="689593B4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5BA723EF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60658A97" w14:textId="340537E6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19</w:t>
            </w:r>
          </w:p>
          <w:p w14:paraId="43DF4BE4" w14:textId="29D4B662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97" w:type="dxa"/>
          </w:tcPr>
          <w:p w14:paraId="4FAEBCD5" w14:textId="77777777" w:rsidR="00C23F6F" w:rsidRPr="00323E20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323E20">
              <w:rPr>
                <w:rFonts w:asciiTheme="minorHAnsi" w:hAnsiTheme="minorHAnsi" w:cstheme="minorHAnsi"/>
                <w:bCs/>
                <w:sz w:val="20"/>
              </w:rPr>
              <w:t>VAPORİZATÖR CİHAZLARI</w:t>
            </w:r>
          </w:p>
          <w:p w14:paraId="24660E4F" w14:textId="72736320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Solunum gaz monitörlerinin temel güvenliği ve gerekli performansıyla ilgili belirli özellikler</w:t>
            </w:r>
          </w:p>
          <w:p w14:paraId="59627FBB" w14:textId="46B4756F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TS EN ISO 80601-2-55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6" w:type="dxa"/>
            <w:vAlign w:val="center"/>
          </w:tcPr>
          <w:p w14:paraId="344CB40A" w14:textId="026BC888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Çıkış Konsantrasyon Testi</w:t>
            </w:r>
          </w:p>
        </w:tc>
        <w:tc>
          <w:tcPr>
            <w:tcW w:w="2648" w:type="dxa"/>
            <w:vAlign w:val="center"/>
          </w:tcPr>
          <w:p w14:paraId="0A7B213B" w14:textId="66B833D1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0,03 </w:t>
            </w:r>
            <w:r w:rsidRPr="0043026E">
              <w:rPr>
                <w:rFonts w:asciiTheme="minorHAnsi" w:hAnsiTheme="minorHAnsi" w:cstheme="minorHAnsi"/>
                <w:b w:val="0"/>
                <w:sz w:val="20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3" w:type="dxa"/>
            <w:vAlign w:val="center"/>
          </w:tcPr>
          <w:p w14:paraId="67C7AD73" w14:textId="0616C2A2" w:rsidR="00C23F6F" w:rsidRPr="00C022D3" w:rsidRDefault="00C23F6F" w:rsidP="00905EF2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13" w:type="dxa"/>
            <w:vAlign w:val="center"/>
          </w:tcPr>
          <w:p w14:paraId="725601F2" w14:textId="7B60A2DA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531763BD" w14:textId="77777777" w:rsidTr="00C23F6F">
        <w:trPr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  <w:vMerge w:val="restart"/>
          </w:tcPr>
          <w:p w14:paraId="1A62A862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55E2703F" w14:textId="7922F01D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20</w:t>
            </w:r>
          </w:p>
          <w:p w14:paraId="6AF90703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97" w:type="dxa"/>
            <w:vMerge w:val="restart"/>
          </w:tcPr>
          <w:p w14:paraId="3A05B947" w14:textId="77777777" w:rsidR="00C23F6F" w:rsidRPr="00323E20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323E20">
              <w:rPr>
                <w:rFonts w:asciiTheme="minorHAnsi" w:hAnsiTheme="minorHAnsi" w:cstheme="minorHAnsi"/>
                <w:bCs/>
                <w:sz w:val="20"/>
              </w:rPr>
              <w:t>BPAP CİHAZLARI</w:t>
            </w:r>
          </w:p>
          <w:p w14:paraId="70F7B8D4" w14:textId="275D1BF1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Uyku apnesi solunum tedavi donanımının temel güvenliği ve gerekli performansı için belirli gereklilikler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7C4E9121" w14:textId="736140BD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TS EN ISO 80601-2-70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6" w:type="dxa"/>
            <w:vAlign w:val="center"/>
          </w:tcPr>
          <w:p w14:paraId="6D22924D" w14:textId="195273D2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</w:p>
        </w:tc>
        <w:tc>
          <w:tcPr>
            <w:tcW w:w="2648" w:type="dxa"/>
            <w:vAlign w:val="center"/>
          </w:tcPr>
          <w:p w14:paraId="38CD7219" w14:textId="3C463150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 w:rsidR="007E239B">
              <w:rPr>
                <w:rFonts w:asciiTheme="minorHAnsi" w:hAnsiTheme="minorHAnsi" w:cstheme="minorHAnsi"/>
                <w:b w:val="0"/>
                <w:sz w:val="20"/>
              </w:rPr>
              <w:t>25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Pr="0043026E">
              <w:rPr>
                <w:rFonts w:asciiTheme="minorHAnsi" w:hAnsiTheme="minorHAnsi" w:cstheme="minorHAnsi"/>
                <w:b w:val="0"/>
                <w:sz w:val="20"/>
              </w:rPr>
              <w:t>cmH</w:t>
            </w:r>
            <w:r w:rsidRPr="00905EF2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43026E">
              <w:rPr>
                <w:rFonts w:asciiTheme="minorHAnsi" w:hAnsiTheme="minorHAnsi" w:cstheme="minorHAnsi"/>
                <w:b w:val="0"/>
                <w:sz w:val="20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3" w:type="dxa"/>
            <w:vMerge w:val="restart"/>
            <w:vAlign w:val="center"/>
          </w:tcPr>
          <w:p w14:paraId="3BC70354" w14:textId="323569FD" w:rsidR="00C23F6F" w:rsidRPr="00C022D3" w:rsidRDefault="00C23F6F" w:rsidP="00905EF2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13" w:type="dxa"/>
            <w:vMerge w:val="restart"/>
            <w:vAlign w:val="center"/>
          </w:tcPr>
          <w:p w14:paraId="5CD78508" w14:textId="1970119E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26C84D2D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  <w:vMerge/>
          </w:tcPr>
          <w:p w14:paraId="2DD76B77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97" w:type="dxa"/>
            <w:vMerge/>
          </w:tcPr>
          <w:p w14:paraId="3C42908B" w14:textId="77777777" w:rsidR="00C23F6F" w:rsidRPr="0043026E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6" w:type="dxa"/>
            <w:vAlign w:val="center"/>
          </w:tcPr>
          <w:p w14:paraId="60AFF5F1" w14:textId="08040F23" w:rsidR="00C23F6F" w:rsidRPr="0043026E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Maksimum Akış Oranı Testi</w:t>
            </w:r>
          </w:p>
        </w:tc>
        <w:tc>
          <w:tcPr>
            <w:tcW w:w="2648" w:type="dxa"/>
            <w:vAlign w:val="center"/>
          </w:tcPr>
          <w:p w14:paraId="597B0966" w14:textId="4B207F90" w:rsidR="00C23F6F" w:rsidRDefault="007E239B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0,03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 w:rsidR="00C23F6F" w:rsidRPr="0043026E">
              <w:rPr>
                <w:rFonts w:asciiTheme="minorHAnsi" w:hAnsiTheme="minorHAnsi" w:cstheme="minorHAnsi"/>
                <w:b w:val="0"/>
                <w:sz w:val="20"/>
              </w:rPr>
              <w:t>(lpm) (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>L</w:t>
            </w:r>
            <w:r w:rsidR="00C23F6F" w:rsidRPr="0043026E">
              <w:rPr>
                <w:rFonts w:asciiTheme="minorHAnsi" w:hAnsiTheme="minorHAnsi" w:cstheme="minorHAnsi"/>
                <w:b w:val="0"/>
                <w:sz w:val="20"/>
              </w:rPr>
              <w:t>/dk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3" w:type="dxa"/>
            <w:vMerge/>
            <w:vAlign w:val="center"/>
          </w:tcPr>
          <w:p w14:paraId="6FCF4C91" w14:textId="7A9CC80C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13" w:type="dxa"/>
            <w:vMerge/>
            <w:vAlign w:val="center"/>
          </w:tcPr>
          <w:p w14:paraId="7EB95394" w14:textId="6EB39660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34CD0E66" w14:textId="39AE3E70" w:rsidR="001353AB" w:rsidRDefault="001353AB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62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34"/>
        <w:gridCol w:w="5292"/>
        <w:gridCol w:w="2334"/>
        <w:gridCol w:w="2646"/>
        <w:gridCol w:w="1711"/>
        <w:gridCol w:w="1711"/>
      </w:tblGrid>
      <w:tr w:rsidR="00C23F6F" w:rsidRPr="007A0034" w14:paraId="40C9AA30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4" w:type="dxa"/>
            <w:vMerge w:val="restart"/>
          </w:tcPr>
          <w:p w14:paraId="033BBA40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2564D828" w14:textId="79DFBB18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21</w:t>
            </w:r>
          </w:p>
          <w:p w14:paraId="28C54523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92" w:type="dxa"/>
            <w:vMerge w:val="restart"/>
          </w:tcPr>
          <w:p w14:paraId="4AEB1A11" w14:textId="02C6CC50" w:rsidR="00C23F6F" w:rsidRPr="00323E20" w:rsidRDefault="00C23F6F" w:rsidP="00323E2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>
              <w:rPr>
                <w:rFonts w:asciiTheme="minorHAnsi" w:hAnsiTheme="minorHAnsi" w:cstheme="minorHAnsi"/>
                <w:bCs/>
                <w:sz w:val="20"/>
              </w:rPr>
              <w:t>C</w:t>
            </w:r>
            <w:r w:rsidRPr="00323E20">
              <w:rPr>
                <w:rFonts w:asciiTheme="minorHAnsi" w:hAnsiTheme="minorHAnsi" w:cstheme="minorHAnsi"/>
                <w:bCs/>
                <w:sz w:val="20"/>
              </w:rPr>
              <w:t>PAP CİHAZLARI</w:t>
            </w:r>
          </w:p>
          <w:p w14:paraId="32FA0896" w14:textId="26594CFC" w:rsidR="00C23F6F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Uyku apnesi solunum tedavi donanımının temel güvenliği ve gerekli performansı için belirli gereklilikler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3D283729" w14:textId="77777777" w:rsidR="00C23F6F" w:rsidRPr="002F74C6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TS EN ISO 80601-2-70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4" w:type="dxa"/>
            <w:vAlign w:val="center"/>
          </w:tcPr>
          <w:p w14:paraId="4AD90379" w14:textId="77777777" w:rsidR="00C23F6F" w:rsidRPr="00C022D3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Basınç Testi</w:t>
            </w:r>
          </w:p>
        </w:tc>
        <w:tc>
          <w:tcPr>
            <w:tcW w:w="2646" w:type="dxa"/>
            <w:vAlign w:val="center"/>
          </w:tcPr>
          <w:p w14:paraId="02672229" w14:textId="4177FFE0" w:rsidR="00C23F6F" w:rsidRPr="00C022D3" w:rsidRDefault="007E239B" w:rsidP="00905EF2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0,25 </w:t>
            </w:r>
            <w:r w:rsidRPr="0043026E">
              <w:rPr>
                <w:rFonts w:asciiTheme="minorHAnsi" w:hAnsiTheme="minorHAnsi" w:cstheme="minorHAnsi"/>
                <w:b w:val="0"/>
                <w:sz w:val="20"/>
              </w:rPr>
              <w:t>cmH</w:t>
            </w:r>
            <w:r w:rsidRPr="00905EF2">
              <w:rPr>
                <w:rFonts w:asciiTheme="minorHAnsi" w:hAnsiTheme="minorHAnsi" w:cstheme="minorHAnsi"/>
                <w:b w:val="0"/>
                <w:sz w:val="20"/>
                <w:vertAlign w:val="subscript"/>
              </w:rPr>
              <w:t>2</w:t>
            </w:r>
            <w:r w:rsidRPr="0043026E">
              <w:rPr>
                <w:rFonts w:asciiTheme="minorHAnsi" w:hAnsiTheme="minorHAnsi" w:cstheme="minorHAnsi"/>
                <w:b w:val="0"/>
                <w:sz w:val="20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1" w:type="dxa"/>
            <w:vMerge w:val="restart"/>
            <w:vAlign w:val="center"/>
          </w:tcPr>
          <w:p w14:paraId="2239B6A3" w14:textId="317A12A5" w:rsidR="00C23F6F" w:rsidRPr="00C022D3" w:rsidRDefault="00C23F6F" w:rsidP="00905EF2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711" w:type="dxa"/>
            <w:vMerge w:val="restart"/>
            <w:vAlign w:val="center"/>
          </w:tcPr>
          <w:p w14:paraId="1B204A28" w14:textId="41DB69A1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1160F7F0" w14:textId="77777777" w:rsidTr="00C23F6F">
        <w:trPr>
          <w:trHeight w:val="47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4" w:type="dxa"/>
            <w:vMerge/>
          </w:tcPr>
          <w:p w14:paraId="1392BC1F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92" w:type="dxa"/>
            <w:vMerge/>
          </w:tcPr>
          <w:p w14:paraId="7F47AC14" w14:textId="77777777" w:rsidR="00C23F6F" w:rsidRPr="0043026E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4" w:type="dxa"/>
            <w:vAlign w:val="center"/>
          </w:tcPr>
          <w:p w14:paraId="7BA16BA8" w14:textId="332A2114" w:rsidR="00C23F6F" w:rsidRPr="0043026E" w:rsidRDefault="00C23F6F" w:rsidP="00905EF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43026E">
              <w:rPr>
                <w:rFonts w:asciiTheme="minorHAnsi" w:hAnsiTheme="minorHAnsi" w:cstheme="minorHAnsi"/>
                <w:b w:val="0"/>
                <w:sz w:val="20"/>
              </w:rPr>
              <w:t>Maksimum Akış Oranı Testi</w:t>
            </w:r>
          </w:p>
        </w:tc>
        <w:tc>
          <w:tcPr>
            <w:tcW w:w="2646" w:type="dxa"/>
            <w:vAlign w:val="center"/>
          </w:tcPr>
          <w:p w14:paraId="7AABF78D" w14:textId="6CCF0614" w:rsidR="00C23F6F" w:rsidRDefault="007E239B" w:rsidP="00905EF2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0,03 </w:t>
            </w:r>
            <w:r w:rsidRPr="0043026E">
              <w:rPr>
                <w:rFonts w:asciiTheme="minorHAnsi" w:hAnsiTheme="minorHAnsi" w:cstheme="minorHAnsi"/>
                <w:b w:val="0"/>
                <w:sz w:val="20"/>
              </w:rPr>
              <w:t>(</w:t>
            </w:r>
            <w:proofErr w:type="spellStart"/>
            <w:r w:rsidRPr="0043026E">
              <w:rPr>
                <w:rFonts w:asciiTheme="minorHAnsi" w:hAnsiTheme="minorHAnsi" w:cstheme="minorHAnsi"/>
                <w:b w:val="0"/>
                <w:sz w:val="20"/>
              </w:rPr>
              <w:t>lpm</w:t>
            </w:r>
            <w:proofErr w:type="spellEnd"/>
            <w:r w:rsidRPr="0043026E">
              <w:rPr>
                <w:rFonts w:asciiTheme="minorHAnsi" w:hAnsiTheme="minorHAnsi" w:cstheme="minorHAnsi"/>
                <w:b w:val="0"/>
                <w:sz w:val="20"/>
              </w:rPr>
              <w:t>) (</w:t>
            </w:r>
            <w:r>
              <w:rPr>
                <w:rFonts w:asciiTheme="minorHAnsi" w:hAnsiTheme="minorHAnsi" w:cstheme="minorHAnsi"/>
                <w:b w:val="0"/>
                <w:sz w:val="20"/>
              </w:rPr>
              <w:t>L</w:t>
            </w:r>
            <w:r w:rsidRPr="0043026E">
              <w:rPr>
                <w:rFonts w:asciiTheme="minorHAnsi" w:hAnsiTheme="minorHAnsi" w:cstheme="minorHAnsi"/>
                <w:b w:val="0"/>
                <w:sz w:val="20"/>
              </w:rPr>
              <w:t>/</w:t>
            </w:r>
            <w:proofErr w:type="spellStart"/>
            <w:r w:rsidRPr="0043026E">
              <w:rPr>
                <w:rFonts w:asciiTheme="minorHAnsi" w:hAnsiTheme="minorHAnsi" w:cstheme="minorHAnsi"/>
                <w:b w:val="0"/>
                <w:sz w:val="20"/>
              </w:rPr>
              <w:t>dk</w:t>
            </w:r>
            <w:proofErr w:type="spellEnd"/>
            <w:r>
              <w:rPr>
                <w:rFonts w:asciiTheme="minorHAnsi" w:hAnsiTheme="minorHAnsi" w:cstheme="minorHAnsi"/>
                <w:b w:val="0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1" w:type="dxa"/>
            <w:vMerge/>
            <w:vAlign w:val="center"/>
          </w:tcPr>
          <w:p w14:paraId="14CF2A1C" w14:textId="3133B8BF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11" w:type="dxa"/>
            <w:vMerge/>
            <w:vAlign w:val="center"/>
          </w:tcPr>
          <w:p w14:paraId="6A8F2A91" w14:textId="5F49E71A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6C9E314A" w14:textId="0BD5E596" w:rsidR="001353AB" w:rsidRDefault="001353AB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611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33"/>
        <w:gridCol w:w="5286"/>
        <w:gridCol w:w="2331"/>
        <w:gridCol w:w="2643"/>
        <w:gridCol w:w="1709"/>
        <w:gridCol w:w="1709"/>
      </w:tblGrid>
      <w:tr w:rsidR="00C23F6F" w:rsidRPr="007A0034" w14:paraId="786BBC0C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3" w:type="dxa"/>
          </w:tcPr>
          <w:p w14:paraId="4ECCEC6B" w14:textId="4691FC4F" w:rsidR="00C23F6F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22</w:t>
            </w:r>
          </w:p>
        </w:tc>
        <w:tc>
          <w:tcPr>
            <w:tcW w:w="5286" w:type="dxa"/>
          </w:tcPr>
          <w:p w14:paraId="1F75326F" w14:textId="77777777" w:rsidR="00C23F6F" w:rsidRPr="00323E20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323E20">
              <w:rPr>
                <w:rFonts w:asciiTheme="minorHAnsi" w:hAnsiTheme="minorHAnsi" w:cstheme="minorHAnsi"/>
                <w:bCs/>
                <w:sz w:val="20"/>
              </w:rPr>
              <w:t>RİTİM HOLTER CİHAZLARI</w:t>
            </w:r>
          </w:p>
          <w:p w14:paraId="1185DB01" w14:textId="21D91130" w:rsidR="00C23F6F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Taşınabilir elektrokardiyograf sistemlerinin temel güvenliği ve gerekli performansı ile ilgili belirli özellikler</w:t>
            </w:r>
          </w:p>
          <w:p w14:paraId="7B9B5A8D" w14:textId="56CE4F4D" w:rsidR="00C23F6F" w:rsidRPr="002F74C6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TS EN 60601-2-47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1" w:type="dxa"/>
            <w:vAlign w:val="center"/>
          </w:tcPr>
          <w:p w14:paraId="11EDDF0B" w14:textId="6904EA32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EKG Nabız Testi</w:t>
            </w:r>
          </w:p>
        </w:tc>
        <w:tc>
          <w:tcPr>
            <w:tcW w:w="2643" w:type="dxa"/>
            <w:vAlign w:val="center"/>
          </w:tcPr>
          <w:p w14:paraId="22A1E341" w14:textId="3FC57C9D" w:rsidR="00C23F6F" w:rsidRPr="00C022D3" w:rsidRDefault="007E239B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1,29</w:t>
            </w:r>
            <w:r w:rsidR="00C23F6F">
              <w:rPr>
                <w:rFonts w:asciiTheme="minorHAnsi" w:hAnsiTheme="minorHAnsi" w:cstheme="minorHAnsi"/>
                <w:b w:val="0"/>
                <w:sz w:val="20"/>
              </w:rPr>
              <w:t xml:space="preserve"> BPM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9" w:type="dxa"/>
            <w:vAlign w:val="center"/>
          </w:tcPr>
          <w:p w14:paraId="73D137B1" w14:textId="77777777" w:rsidR="00C23F6F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5276A0C9" w14:textId="78B28625" w:rsidR="00C23F6F" w:rsidRPr="007A0034" w:rsidRDefault="00C23F6F" w:rsidP="00CB7DC1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  <w:p w14:paraId="59AF8C07" w14:textId="38A9FA17" w:rsidR="00C23F6F" w:rsidRPr="00C022D3" w:rsidRDefault="00C23F6F" w:rsidP="00CB7DC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709" w:type="dxa"/>
            <w:vAlign w:val="center"/>
          </w:tcPr>
          <w:p w14:paraId="3E9BC1EF" w14:textId="2A3B593E" w:rsidR="00C23F6F" w:rsidRPr="007A0034" w:rsidRDefault="00C23F6F" w:rsidP="00CB7DC1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</w:tbl>
    <w:p w14:paraId="27D56F27" w14:textId="1051B6B5" w:rsidR="001353AB" w:rsidRDefault="001353AB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tbl>
      <w:tblPr>
        <w:tblStyle w:val="KlavuzTablo5Koyu-Vurgu61"/>
        <w:tblW w:w="144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20"/>
        <w:gridCol w:w="5216"/>
        <w:gridCol w:w="2300"/>
        <w:gridCol w:w="2608"/>
        <w:gridCol w:w="1687"/>
        <w:gridCol w:w="1687"/>
      </w:tblGrid>
      <w:tr w:rsidR="00C23F6F" w:rsidRPr="0022657D" w14:paraId="1657CF68" w14:textId="77777777" w:rsidTr="00C23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tcBorders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50A447C0" w14:textId="77777777" w:rsidR="00C23F6F" w:rsidRPr="0022657D" w:rsidRDefault="00C23F6F" w:rsidP="0022657D">
            <w:pPr>
              <w:jc w:val="center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Sıra No</w:t>
            </w:r>
          </w:p>
        </w:tc>
        <w:tc>
          <w:tcPr>
            <w:tcW w:w="521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49616D10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Yapılan Cihazlar ve Deney Metodu</w:t>
            </w:r>
          </w:p>
        </w:tc>
        <w:tc>
          <w:tcPr>
            <w:tcW w:w="23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39A1D043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 Aralığı</w:t>
            </w:r>
          </w:p>
        </w:tc>
        <w:tc>
          <w:tcPr>
            <w:tcW w:w="26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0FBF5ED4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En İyi Ölçüm Kapasitesi</w:t>
            </w:r>
          </w:p>
        </w:tc>
        <w:tc>
          <w:tcPr>
            <w:tcW w:w="168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75A326B5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Deneyin Yapıldığı Yer</w:t>
            </w:r>
          </w:p>
        </w:tc>
        <w:tc>
          <w:tcPr>
            <w:tcW w:w="1687" w:type="dxa"/>
            <w:tcBorders>
              <w:left w:val="single" w:sz="4" w:space="0" w:color="FFFFFF" w:themeColor="background1"/>
            </w:tcBorders>
            <w:shd w:val="clear" w:color="auto" w:fill="FBD4B4" w:themeFill="accent6" w:themeFillTint="66"/>
            <w:vAlign w:val="center"/>
          </w:tcPr>
          <w:p w14:paraId="0F10E618" w14:textId="77777777" w:rsidR="00C23F6F" w:rsidRPr="0022657D" w:rsidRDefault="00C23F6F" w:rsidP="002265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</w:pPr>
            <w:r w:rsidRPr="0022657D">
              <w:rPr>
                <w:rFonts w:asciiTheme="minorHAnsi" w:hAnsiTheme="minorHAnsi" w:cstheme="minorHAnsi"/>
                <w:b/>
                <w:bCs w:val="0"/>
                <w:color w:val="auto"/>
                <w:sz w:val="20"/>
                <w:u w:val="single"/>
              </w:rPr>
              <w:t>Akreditasyon Durumu</w:t>
            </w:r>
          </w:p>
        </w:tc>
      </w:tr>
    </w:tbl>
    <w:p w14:paraId="77E4E3AF" w14:textId="77777777" w:rsidR="0022657D" w:rsidRDefault="0022657D"/>
    <w:tbl>
      <w:tblPr>
        <w:tblStyle w:val="KlavuzTablo5Koyu-Vurgu61"/>
        <w:tblW w:w="14431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921"/>
        <w:gridCol w:w="5221"/>
        <w:gridCol w:w="2303"/>
        <w:gridCol w:w="2610"/>
        <w:gridCol w:w="1688"/>
        <w:gridCol w:w="1688"/>
      </w:tblGrid>
      <w:tr w:rsidR="00C23F6F" w:rsidRPr="007A0034" w14:paraId="17792F8F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" w:type="dxa"/>
            <w:vMerge w:val="restart"/>
          </w:tcPr>
          <w:p w14:paraId="4C86A219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429A7C70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375B07A1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58AF3488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2C90BD8B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0500DCFA" w14:textId="53205211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23</w:t>
            </w:r>
          </w:p>
        </w:tc>
        <w:tc>
          <w:tcPr>
            <w:tcW w:w="5221" w:type="dxa"/>
            <w:vMerge w:val="restart"/>
            <w:vAlign w:val="center"/>
          </w:tcPr>
          <w:p w14:paraId="24064FC1" w14:textId="4ABCD677" w:rsidR="00C23F6F" w:rsidRPr="00944FDB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</w:rPr>
            </w:pPr>
            <w:r w:rsidRPr="00944FDB">
              <w:rPr>
                <w:rFonts w:asciiTheme="minorHAnsi" w:hAnsiTheme="minorHAnsi" w:cstheme="minorHAnsi"/>
                <w:bCs/>
                <w:sz w:val="20"/>
              </w:rPr>
              <w:t>ELEKTRİKSEL GÜVENLİK TESTİ</w:t>
            </w:r>
          </w:p>
          <w:p w14:paraId="39DB8E7F" w14:textId="00DEE90A" w:rsidR="00C23F6F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 xml:space="preserve">Elektrikli Tıbbi Donanım-Bölüm 1: Temel Güvenlik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v</w:t>
            </w:r>
            <w:r w:rsidRPr="000F0314">
              <w:rPr>
                <w:rFonts w:asciiTheme="minorHAnsi" w:hAnsiTheme="minorHAnsi" w:cstheme="minorHAnsi"/>
                <w:b w:val="0"/>
                <w:sz w:val="20"/>
              </w:rPr>
              <w:t>e Gerekli Performans İçin Genel Kurallar</w:t>
            </w:r>
          </w:p>
          <w:p w14:paraId="659BF03A" w14:textId="77777777" w:rsidR="00C23F6F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TS EN 60601-1</w:t>
            </w:r>
          </w:p>
          <w:p w14:paraId="573EEF86" w14:textId="20741744" w:rsidR="00C23F6F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Elektrikli tıbbi donanım-Tekrar deneyi ve elektrikli tıbbi donanımın tamirinden sonraki deney</w:t>
            </w:r>
          </w:p>
          <w:p w14:paraId="1FC094A6" w14:textId="7200991B" w:rsidR="00C23F6F" w:rsidRPr="002F74C6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TS EN 62353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3A1372C1" w14:textId="31B80E4F" w:rsidR="00C23F6F" w:rsidRPr="00C022D3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Koruyucu Topraklama Direnci Testi</w:t>
            </w:r>
          </w:p>
        </w:tc>
        <w:tc>
          <w:tcPr>
            <w:tcW w:w="2610" w:type="dxa"/>
            <w:vAlign w:val="center"/>
          </w:tcPr>
          <w:p w14:paraId="172636C6" w14:textId="03D6D8AE" w:rsidR="00C23F6F" w:rsidRPr="00C022D3" w:rsidRDefault="00C23F6F" w:rsidP="007E23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 w:rsidR="007E239B">
              <w:rPr>
                <w:rFonts w:asciiTheme="minorHAnsi" w:hAnsiTheme="minorHAnsi" w:cstheme="minorHAnsi"/>
                <w:b w:val="0"/>
                <w:sz w:val="20"/>
              </w:rPr>
              <w:t>104</w:t>
            </w:r>
            <w:r w:rsidRPr="000F0314">
              <w:rPr>
                <w:rFonts w:asciiTheme="minorHAnsi" w:hAnsiTheme="minorHAnsi" w:cstheme="minorHAnsi"/>
                <w:b w:val="0"/>
                <w:sz w:val="20"/>
              </w:rPr>
              <w:t xml:space="preserve"> 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8" w:type="dxa"/>
            <w:vMerge w:val="restart"/>
            <w:vAlign w:val="center"/>
          </w:tcPr>
          <w:p w14:paraId="724AFB80" w14:textId="20AD418A" w:rsidR="00C23F6F" w:rsidRPr="00C022D3" w:rsidRDefault="00C23F6F" w:rsidP="00E664E7">
            <w:pPr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7A0034">
              <w:rPr>
                <w:rFonts w:asciiTheme="minorHAnsi" w:hAnsiTheme="minorHAnsi" w:cstheme="minorHAnsi"/>
                <w:b w:val="0"/>
                <w:sz w:val="20"/>
              </w:rPr>
              <w:t>Yerinde</w:t>
            </w:r>
          </w:p>
        </w:tc>
        <w:tc>
          <w:tcPr>
            <w:tcW w:w="1688" w:type="dxa"/>
            <w:vMerge w:val="restart"/>
            <w:vAlign w:val="center"/>
          </w:tcPr>
          <w:p w14:paraId="419F4DD1" w14:textId="3F25DC07" w:rsidR="00C23F6F" w:rsidRPr="007A0034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Yok</w:t>
            </w:r>
          </w:p>
        </w:tc>
      </w:tr>
      <w:tr w:rsidR="00C23F6F" w:rsidRPr="007A0034" w14:paraId="0CA2AC21" w14:textId="77777777" w:rsidTr="00C23F6F">
        <w:trPr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" w:type="dxa"/>
            <w:vMerge/>
          </w:tcPr>
          <w:p w14:paraId="242FD178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21" w:type="dxa"/>
            <w:vMerge/>
            <w:vAlign w:val="center"/>
          </w:tcPr>
          <w:p w14:paraId="5983BE16" w14:textId="77777777" w:rsidR="00C23F6F" w:rsidRPr="002F74C6" w:rsidRDefault="00C23F6F" w:rsidP="00E664E7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2E203580" w14:textId="1AB9DCCC" w:rsidR="00C23F6F" w:rsidRPr="000F0314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İzolasyon Direnci Testi</w:t>
            </w:r>
          </w:p>
        </w:tc>
        <w:tc>
          <w:tcPr>
            <w:tcW w:w="2610" w:type="dxa"/>
            <w:vAlign w:val="center"/>
          </w:tcPr>
          <w:p w14:paraId="24B12B5F" w14:textId="038168BE" w:rsidR="00C23F6F" w:rsidRPr="000F0314" w:rsidRDefault="00C23F6F" w:rsidP="00E664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0,</w:t>
            </w:r>
            <w:r w:rsidR="007E239B">
              <w:rPr>
                <w:rFonts w:asciiTheme="minorHAnsi" w:hAnsiTheme="minorHAnsi" w:cstheme="minorHAnsi"/>
                <w:b w:val="0"/>
                <w:sz w:val="20"/>
              </w:rPr>
              <w:t>705</w:t>
            </w:r>
            <w:r w:rsidRPr="000F0314">
              <w:rPr>
                <w:rFonts w:asciiTheme="minorHAnsi" w:hAnsiTheme="minorHAnsi" w:cstheme="minorHAnsi"/>
                <w:b w:val="0"/>
                <w:sz w:val="20"/>
              </w:rPr>
              <w:t xml:space="preserve"> 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8" w:type="dxa"/>
            <w:vMerge/>
            <w:vAlign w:val="center"/>
          </w:tcPr>
          <w:p w14:paraId="250FE8EB" w14:textId="62CBD72F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88" w:type="dxa"/>
            <w:vMerge/>
            <w:vAlign w:val="center"/>
          </w:tcPr>
          <w:p w14:paraId="6E675131" w14:textId="36F4A788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5AF579B5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" w:type="dxa"/>
            <w:vMerge/>
          </w:tcPr>
          <w:p w14:paraId="38B3E729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21" w:type="dxa"/>
            <w:vMerge/>
            <w:vAlign w:val="center"/>
          </w:tcPr>
          <w:p w14:paraId="68B7F07A" w14:textId="77777777" w:rsidR="00C23F6F" w:rsidRPr="002F74C6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73915754" w14:textId="67583182" w:rsidR="00C23F6F" w:rsidRPr="000F0314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Şebeke Gerilimi Testi</w:t>
            </w:r>
          </w:p>
        </w:tc>
        <w:tc>
          <w:tcPr>
            <w:tcW w:w="2610" w:type="dxa"/>
            <w:vAlign w:val="center"/>
          </w:tcPr>
          <w:p w14:paraId="29D017A5" w14:textId="59931CF7" w:rsidR="00C23F6F" w:rsidRPr="000F0314" w:rsidRDefault="007E239B" w:rsidP="00E664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0,580</w:t>
            </w:r>
            <w:r w:rsidR="00C23F6F" w:rsidRPr="000F0314">
              <w:rPr>
                <w:rFonts w:asciiTheme="minorHAnsi" w:hAnsiTheme="minorHAnsi" w:cstheme="minorHAnsi"/>
                <w:b w:val="0"/>
                <w:sz w:val="20"/>
              </w:rPr>
              <w:t xml:space="preserve"> 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8" w:type="dxa"/>
            <w:vMerge/>
            <w:vAlign w:val="center"/>
          </w:tcPr>
          <w:p w14:paraId="27935C44" w14:textId="5FA0B350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88" w:type="dxa"/>
            <w:vMerge/>
            <w:vAlign w:val="center"/>
          </w:tcPr>
          <w:p w14:paraId="5B475785" w14:textId="410B0A8E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036C309E" w14:textId="77777777" w:rsidTr="00C23F6F">
        <w:trPr>
          <w:trHeight w:val="34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" w:type="dxa"/>
            <w:vMerge/>
          </w:tcPr>
          <w:p w14:paraId="32F06BBB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21" w:type="dxa"/>
            <w:vMerge/>
            <w:vAlign w:val="center"/>
          </w:tcPr>
          <w:p w14:paraId="4C61A333" w14:textId="77777777" w:rsidR="00C23F6F" w:rsidRPr="002F74C6" w:rsidRDefault="00C23F6F" w:rsidP="00E664E7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58BEB331" w14:textId="3D70394B" w:rsidR="00C23F6F" w:rsidRPr="000F0314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Ekipman Akımı Testi</w:t>
            </w:r>
          </w:p>
        </w:tc>
        <w:tc>
          <w:tcPr>
            <w:tcW w:w="2610" w:type="dxa"/>
            <w:vAlign w:val="center"/>
          </w:tcPr>
          <w:p w14:paraId="26ED4C93" w14:textId="484E39DC" w:rsidR="00C23F6F" w:rsidRPr="000F0314" w:rsidRDefault="00C23F6F" w:rsidP="00E664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0,0</w:t>
            </w:r>
            <w:r w:rsidR="007E239B">
              <w:rPr>
                <w:rFonts w:asciiTheme="minorHAnsi" w:hAnsiTheme="minorHAnsi" w:cstheme="minorHAnsi"/>
                <w:b w:val="0"/>
                <w:sz w:val="20"/>
              </w:rPr>
              <w:t>02</w:t>
            </w:r>
            <w:r w:rsidRPr="000F0314">
              <w:rPr>
                <w:rFonts w:asciiTheme="minorHAnsi" w:hAnsiTheme="minorHAnsi" w:cstheme="minorHAnsi"/>
                <w:b w:val="0"/>
                <w:sz w:val="20"/>
              </w:rPr>
              <w:t xml:space="preserve"> µA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8" w:type="dxa"/>
            <w:vMerge/>
            <w:vAlign w:val="center"/>
          </w:tcPr>
          <w:p w14:paraId="146D208F" w14:textId="6D8587F6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88" w:type="dxa"/>
            <w:vMerge/>
            <w:vAlign w:val="center"/>
          </w:tcPr>
          <w:p w14:paraId="3986CCD1" w14:textId="330BFA13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36369D46" w14:textId="77777777" w:rsidTr="00C23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" w:type="dxa"/>
            <w:vMerge/>
          </w:tcPr>
          <w:p w14:paraId="6D029A9F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21" w:type="dxa"/>
            <w:vMerge/>
            <w:vAlign w:val="center"/>
          </w:tcPr>
          <w:p w14:paraId="17F2ABD1" w14:textId="77777777" w:rsidR="00C23F6F" w:rsidRPr="002F74C6" w:rsidRDefault="00C23F6F" w:rsidP="00E664E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53B633B0" w14:textId="24F91354" w:rsidR="00C23F6F" w:rsidRPr="000F0314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Uygulanan Parça Kaçak Akımı</w:t>
            </w:r>
          </w:p>
        </w:tc>
        <w:tc>
          <w:tcPr>
            <w:tcW w:w="2610" w:type="dxa"/>
            <w:vAlign w:val="center"/>
          </w:tcPr>
          <w:p w14:paraId="0FE9BAB6" w14:textId="02871FD9" w:rsidR="00C23F6F" w:rsidRPr="000F0314" w:rsidRDefault="007E239B" w:rsidP="00E664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0,0</w:t>
            </w:r>
            <w:r>
              <w:rPr>
                <w:rFonts w:asciiTheme="minorHAnsi" w:hAnsiTheme="minorHAnsi" w:cstheme="minorHAnsi"/>
                <w:b w:val="0"/>
                <w:sz w:val="20"/>
              </w:rPr>
              <w:t>02</w:t>
            </w:r>
            <w:r w:rsidRPr="000F0314">
              <w:rPr>
                <w:rFonts w:asciiTheme="minorHAnsi" w:hAnsiTheme="minorHAnsi" w:cstheme="minorHAnsi"/>
                <w:b w:val="0"/>
                <w:sz w:val="20"/>
              </w:rPr>
              <w:t xml:space="preserve"> µA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8" w:type="dxa"/>
            <w:vMerge/>
            <w:vAlign w:val="center"/>
          </w:tcPr>
          <w:p w14:paraId="3AE152FA" w14:textId="2C3FD56E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88" w:type="dxa"/>
            <w:vMerge/>
            <w:vAlign w:val="center"/>
          </w:tcPr>
          <w:p w14:paraId="7139170F" w14:textId="36BDD923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C23F6F" w:rsidRPr="007A0034" w14:paraId="6937141E" w14:textId="77777777" w:rsidTr="00C23F6F">
        <w:trPr>
          <w:trHeight w:val="2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1" w:type="dxa"/>
            <w:vMerge/>
          </w:tcPr>
          <w:p w14:paraId="04B0607B" w14:textId="77777777" w:rsidR="00C23F6F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5221" w:type="dxa"/>
            <w:vMerge/>
            <w:vAlign w:val="center"/>
          </w:tcPr>
          <w:p w14:paraId="7D720F1E" w14:textId="77777777" w:rsidR="00C23F6F" w:rsidRPr="002F74C6" w:rsidRDefault="00C23F6F" w:rsidP="00E664E7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03" w:type="dxa"/>
            <w:vAlign w:val="center"/>
          </w:tcPr>
          <w:p w14:paraId="1BBAFA32" w14:textId="0EFA1BAF" w:rsidR="00C23F6F" w:rsidRPr="000F0314" w:rsidRDefault="00C23F6F" w:rsidP="00E664E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Ekipman Kaçak Akımı</w:t>
            </w:r>
          </w:p>
        </w:tc>
        <w:tc>
          <w:tcPr>
            <w:tcW w:w="2610" w:type="dxa"/>
            <w:vAlign w:val="center"/>
          </w:tcPr>
          <w:p w14:paraId="6F1D1339" w14:textId="0CF0787C" w:rsidR="00C23F6F" w:rsidRPr="000F0314" w:rsidRDefault="007E239B" w:rsidP="00E664E7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  <w:r w:rsidRPr="000F0314">
              <w:rPr>
                <w:rFonts w:asciiTheme="minorHAnsi" w:hAnsiTheme="minorHAnsi" w:cstheme="minorHAnsi"/>
                <w:b w:val="0"/>
                <w:sz w:val="20"/>
              </w:rPr>
              <w:t>0,0</w:t>
            </w:r>
            <w:r>
              <w:rPr>
                <w:rFonts w:asciiTheme="minorHAnsi" w:hAnsiTheme="minorHAnsi" w:cstheme="minorHAnsi"/>
                <w:b w:val="0"/>
                <w:sz w:val="20"/>
              </w:rPr>
              <w:t>02</w:t>
            </w:r>
            <w:r w:rsidRPr="000F0314">
              <w:rPr>
                <w:rFonts w:asciiTheme="minorHAnsi" w:hAnsiTheme="minorHAnsi" w:cstheme="minorHAnsi"/>
                <w:b w:val="0"/>
                <w:sz w:val="20"/>
              </w:rPr>
              <w:t xml:space="preserve"> µA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8" w:type="dxa"/>
            <w:vMerge/>
            <w:vAlign w:val="center"/>
          </w:tcPr>
          <w:p w14:paraId="03DE860D" w14:textId="14C8B693" w:rsidR="00C23F6F" w:rsidRPr="00C022D3" w:rsidRDefault="00C23F6F" w:rsidP="000F031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88" w:type="dxa"/>
            <w:vMerge/>
            <w:vAlign w:val="center"/>
          </w:tcPr>
          <w:p w14:paraId="0AC957B9" w14:textId="27EB9BE7" w:rsidR="00C23F6F" w:rsidRPr="007A0034" w:rsidRDefault="00C23F6F" w:rsidP="000F031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61EA8DF9" w14:textId="77777777" w:rsidR="001353AB" w:rsidRDefault="001353AB" w:rsidP="004C625A">
      <w:pPr>
        <w:rPr>
          <w:rFonts w:ascii="Times New Roman" w:hAnsi="Times New Roman"/>
          <w:b w:val="0"/>
          <w:sz w:val="24"/>
          <w:szCs w:val="24"/>
          <w:lang w:eastAsia="en-US"/>
        </w:rPr>
      </w:pPr>
    </w:p>
    <w:sectPr w:rsidR="001353AB" w:rsidSect="0022657D">
      <w:headerReference w:type="even" r:id="rId7"/>
      <w:headerReference w:type="default" r:id="rId8"/>
      <w:footerReference w:type="default" r:id="rId9"/>
      <w:headerReference w:type="first" r:id="rId10"/>
      <w:pgSz w:w="16840" w:h="11907" w:orient="landscape" w:code="9"/>
      <w:pgMar w:top="2549" w:right="1247" w:bottom="567" w:left="454" w:header="284" w:footer="567" w:gutter="1247"/>
      <w:cols w:space="708"/>
      <w:docGrid w:linePitch="3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089B1" w14:textId="77777777" w:rsidR="00D8295F" w:rsidRDefault="00D8295F" w:rsidP="008F4F76">
      <w:r>
        <w:separator/>
      </w:r>
    </w:p>
  </w:endnote>
  <w:endnote w:type="continuationSeparator" w:id="0">
    <w:p w14:paraId="4EA9BF7D" w14:textId="77777777" w:rsidR="00D8295F" w:rsidRDefault="00D8295F" w:rsidP="008F4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76" w:type="dxa"/>
      <w:tblInd w:w="-431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ook w:val="04A0" w:firstRow="1" w:lastRow="0" w:firstColumn="1" w:lastColumn="0" w:noHBand="0" w:noVBand="1"/>
    </w:tblPr>
    <w:tblGrid>
      <w:gridCol w:w="4112"/>
      <w:gridCol w:w="5246"/>
      <w:gridCol w:w="4818"/>
    </w:tblGrid>
    <w:tr w:rsidR="007A0034" w:rsidRPr="00974F41" w14:paraId="794373D0" w14:textId="77777777" w:rsidTr="00974F41">
      <w:trPr>
        <w:trHeight w:val="164"/>
      </w:trPr>
      <w:tc>
        <w:tcPr>
          <w:tcW w:w="4112" w:type="dxa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hideMark/>
        </w:tcPr>
        <w:p w14:paraId="4E71B40C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i/>
              <w:sz w:val="13"/>
              <w:szCs w:val="13"/>
            </w:rPr>
            <w:t xml:space="preserve">      </w:t>
          </w:r>
          <w:r w:rsidRPr="00974F41">
            <w:rPr>
              <w:sz w:val="13"/>
              <w:szCs w:val="13"/>
            </w:rPr>
            <w:t>Hazırlayan</w:t>
          </w:r>
        </w:p>
        <w:p w14:paraId="7B151835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(Bölüm Sorumlusu)</w:t>
          </w:r>
        </w:p>
      </w:tc>
      <w:tc>
        <w:tcPr>
          <w:tcW w:w="5246" w:type="dxa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hideMark/>
        </w:tcPr>
        <w:p w14:paraId="734EA003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Sisteme Uygunluğu Kontrol Eden</w:t>
          </w:r>
        </w:p>
        <w:p w14:paraId="2A5D8F8C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(</w:t>
          </w:r>
          <w:r w:rsidR="00974F41" w:rsidRPr="00974F41">
            <w:rPr>
              <w:sz w:val="13"/>
              <w:szCs w:val="13"/>
            </w:rPr>
            <w:t>Sistem Sorumlusu</w:t>
          </w:r>
          <w:r w:rsidRPr="00974F41">
            <w:rPr>
              <w:sz w:val="13"/>
              <w:szCs w:val="13"/>
            </w:rPr>
            <w:t>)</w:t>
          </w:r>
        </w:p>
      </w:tc>
      <w:tc>
        <w:tcPr>
          <w:tcW w:w="4818" w:type="dxa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hideMark/>
        </w:tcPr>
        <w:p w14:paraId="6258BC75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Onaylayan</w:t>
          </w:r>
        </w:p>
        <w:p w14:paraId="0142C31A" w14:textId="77777777" w:rsidR="007A0034" w:rsidRPr="00974F41" w:rsidRDefault="007A0034" w:rsidP="007A0034">
          <w:pPr>
            <w:pStyle w:val="AralkYok"/>
            <w:jc w:val="center"/>
            <w:rPr>
              <w:sz w:val="13"/>
              <w:szCs w:val="13"/>
            </w:rPr>
          </w:pPr>
          <w:r w:rsidRPr="00974F41">
            <w:rPr>
              <w:sz w:val="13"/>
              <w:szCs w:val="13"/>
            </w:rPr>
            <w:t>(Genel Müdür)</w:t>
          </w:r>
        </w:p>
      </w:tc>
    </w:tr>
  </w:tbl>
  <w:p w14:paraId="2BBEFBAF" w14:textId="77777777" w:rsidR="007A0034" w:rsidRDefault="007A0034" w:rsidP="007A0034">
    <w:pPr>
      <w:pStyle w:val="AralkYok"/>
      <w:ind w:left="-567" w:right="-103"/>
      <w:rPr>
        <w:rFonts w:ascii="Calibri Light" w:hAnsi="Calibri Light" w:cs="Calibri Light"/>
        <w:b/>
        <w:i/>
        <w:sz w:val="11"/>
        <w:szCs w:val="13"/>
      </w:rPr>
    </w:pPr>
  </w:p>
  <w:p w14:paraId="58CA3706" w14:textId="77777777" w:rsidR="007A0034" w:rsidRPr="00974F41" w:rsidRDefault="007A0034" w:rsidP="007A0034">
    <w:pPr>
      <w:pStyle w:val="AralkYok"/>
      <w:ind w:left="-567" w:right="-103"/>
      <w:rPr>
        <w:b/>
        <w:sz w:val="13"/>
        <w:szCs w:val="13"/>
      </w:rPr>
    </w:pPr>
    <w:r w:rsidRPr="00974F41">
      <w:rPr>
        <w:b/>
        <w:i/>
        <w:sz w:val="13"/>
        <w:szCs w:val="13"/>
      </w:rPr>
      <w:t xml:space="preserve">Bu doküman elektronik ortamda (SERVERDA) muhafaza edilecektir ayrıca ıslak imza kullanılmayacaktır. Basıldığında ıslak imza ile onaylanır ise </w:t>
    </w:r>
    <w:r w:rsidRPr="00974F41">
      <w:rPr>
        <w:b/>
        <w:i/>
        <w:color w:val="00B0F0"/>
        <w:sz w:val="13"/>
        <w:szCs w:val="13"/>
      </w:rPr>
      <w:t>Kontrollü Kopya</w:t>
    </w:r>
    <w:r w:rsidRPr="00974F41">
      <w:rPr>
        <w:b/>
        <w:i/>
        <w:sz w:val="13"/>
        <w:szCs w:val="13"/>
      </w:rPr>
      <w:t xml:space="preserve">, onaylanmaz ise </w:t>
    </w:r>
    <w:r w:rsidRPr="00974F41">
      <w:rPr>
        <w:b/>
        <w:i/>
        <w:color w:val="FF0000"/>
        <w:sz w:val="13"/>
        <w:szCs w:val="13"/>
      </w:rPr>
      <w:t xml:space="preserve">Kontrolsüz Kopya </w:t>
    </w:r>
    <w:r w:rsidRPr="00974F41">
      <w:rPr>
        <w:b/>
        <w:i/>
        <w:sz w:val="13"/>
        <w:szCs w:val="13"/>
      </w:rPr>
      <w:t xml:space="preserve">sayılacaktır.                                                         </w:t>
    </w:r>
  </w:p>
  <w:tbl>
    <w:tblPr>
      <w:tblW w:w="14175" w:type="dxa"/>
      <w:tblLook w:val="04A0" w:firstRow="1" w:lastRow="0" w:firstColumn="1" w:lastColumn="0" w:noHBand="0" w:noVBand="1"/>
    </w:tblPr>
    <w:tblGrid>
      <w:gridCol w:w="9039"/>
      <w:gridCol w:w="5136"/>
    </w:tblGrid>
    <w:tr w:rsidR="007A0034" w14:paraId="04F214B9" w14:textId="77777777" w:rsidTr="007A0034">
      <w:tc>
        <w:tcPr>
          <w:tcW w:w="14175" w:type="dxa"/>
          <w:gridSpan w:val="2"/>
          <w:hideMark/>
        </w:tcPr>
        <w:p w14:paraId="60ADC1D6" w14:textId="764722B1" w:rsidR="007A0034" w:rsidRPr="00EE29C8" w:rsidRDefault="008C402F" w:rsidP="007A0034">
          <w:pPr>
            <w:jc w:val="right"/>
            <w:rPr>
              <w:rFonts w:ascii="Calibri Light" w:hAnsi="Calibri Light" w:cs="Calibri Light"/>
              <w:i/>
              <w:sz w:val="18"/>
              <w:szCs w:val="18"/>
            </w:rPr>
          </w:pPr>
          <w:r w:rsidRPr="00EE29C8">
            <w:rPr>
              <w:rFonts w:ascii="Calibri Light" w:hAnsi="Calibri Light" w:cs="Calibri Light"/>
              <w:i/>
              <w:sz w:val="18"/>
              <w:szCs w:val="18"/>
            </w:rPr>
            <w:t>*</w:t>
          </w:r>
          <w:r w:rsidR="007A0034" w:rsidRPr="00EE29C8">
            <w:rPr>
              <w:rFonts w:ascii="Calibri Light" w:hAnsi="Calibri Light" w:cs="Calibri Light"/>
              <w:i/>
              <w:sz w:val="18"/>
              <w:szCs w:val="18"/>
            </w:rPr>
            <w:t>LST.</w:t>
          </w:r>
          <w:r w:rsidR="00EE29C8" w:rsidRPr="00EE29C8">
            <w:rPr>
              <w:rFonts w:ascii="Calibri Light" w:hAnsi="Calibri Light" w:cs="Calibri Light"/>
              <w:i/>
              <w:sz w:val="18"/>
              <w:szCs w:val="18"/>
            </w:rPr>
            <w:t>16</w:t>
          </w:r>
          <w:r w:rsidR="007A0034" w:rsidRPr="00EE29C8">
            <w:rPr>
              <w:rFonts w:ascii="Calibri Light" w:hAnsi="Calibri Light" w:cs="Calibri Light"/>
              <w:i/>
              <w:sz w:val="18"/>
              <w:szCs w:val="18"/>
            </w:rPr>
            <w:t xml:space="preserve"> – 0</w:t>
          </w:r>
          <w:r w:rsidR="00961D51">
            <w:rPr>
              <w:rFonts w:ascii="Calibri Light" w:hAnsi="Calibri Light" w:cs="Calibri Light"/>
              <w:i/>
              <w:sz w:val="18"/>
              <w:szCs w:val="18"/>
            </w:rPr>
            <w:t>1</w:t>
          </w:r>
          <w:r w:rsidR="007A0034" w:rsidRPr="00EE29C8">
            <w:rPr>
              <w:rFonts w:ascii="Calibri Light" w:hAnsi="Calibri Light" w:cs="Calibri Light"/>
              <w:i/>
              <w:sz w:val="18"/>
              <w:szCs w:val="18"/>
            </w:rPr>
            <w:t xml:space="preserve"> / </w:t>
          </w:r>
          <w:r w:rsidR="00C23F6F">
            <w:rPr>
              <w:rFonts w:ascii="Calibri Light" w:hAnsi="Calibri Light" w:cs="Calibri Light"/>
              <w:i/>
              <w:sz w:val="18"/>
              <w:szCs w:val="18"/>
            </w:rPr>
            <w:t>29.12.2023</w:t>
          </w:r>
        </w:p>
      </w:tc>
    </w:tr>
    <w:tr w:rsidR="007A0034" w14:paraId="2AB58F5C" w14:textId="77777777" w:rsidTr="007A0034">
      <w:tc>
        <w:tcPr>
          <w:tcW w:w="9039" w:type="dxa"/>
        </w:tcPr>
        <w:p w14:paraId="5611B8D9" w14:textId="77777777" w:rsidR="007A0034" w:rsidRDefault="007A0034" w:rsidP="007A0034">
          <w:pPr>
            <w:jc w:val="right"/>
            <w:rPr>
              <w:rFonts w:ascii="Calibri Light" w:hAnsi="Calibri Light" w:cs="Calibri Light"/>
              <w:b w:val="0"/>
              <w:i/>
              <w:sz w:val="18"/>
              <w:szCs w:val="18"/>
            </w:rPr>
          </w:pPr>
        </w:p>
      </w:tc>
      <w:tc>
        <w:tcPr>
          <w:tcW w:w="5136" w:type="dxa"/>
          <w:hideMark/>
        </w:tcPr>
        <w:p w14:paraId="00ED4D27" w14:textId="550D3765" w:rsidR="007A0034" w:rsidRPr="00EE29C8" w:rsidRDefault="002040BD" w:rsidP="007A0034">
          <w:pPr>
            <w:jc w:val="right"/>
            <w:rPr>
              <w:rFonts w:ascii="Calibri Light" w:hAnsi="Calibri Light" w:cs="Calibri Light"/>
              <w:i/>
              <w:sz w:val="18"/>
              <w:szCs w:val="18"/>
            </w:rPr>
          </w:pP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t>Sayfa</w:t>
          </w:r>
          <w:r w:rsidRPr="00EE29C8">
            <w:rPr>
              <w:rFonts w:ascii="Calibri" w:hAnsi="Calibri" w:cs="Calibri"/>
              <w:b w:val="0"/>
              <w:i/>
              <w:sz w:val="18"/>
              <w:szCs w:val="18"/>
            </w:rPr>
            <w:t xml:space="preserve"> </w:t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fldChar w:fldCharType="begin"/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instrText>PAGE  \* Arabic  \* MERGEFORMAT</w:instrText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fldChar w:fldCharType="separate"/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t>1</w:t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fldChar w:fldCharType="end"/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t xml:space="preserve"> / </w:t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fldChar w:fldCharType="begin"/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instrText>NUMPAGES  \* Arabic  \* MERGEFORMAT</w:instrText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fldChar w:fldCharType="separate"/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t>5</w:t>
          </w:r>
          <w:r w:rsidRPr="00EE29C8">
            <w:rPr>
              <w:rFonts w:ascii="Calibri" w:hAnsi="Calibri" w:cs="Calibri"/>
              <w:bCs/>
              <w:iCs/>
              <w:sz w:val="18"/>
              <w:szCs w:val="18"/>
            </w:rPr>
            <w:fldChar w:fldCharType="end"/>
          </w:r>
        </w:p>
      </w:tc>
    </w:tr>
  </w:tbl>
  <w:p w14:paraId="12498D20" w14:textId="77777777" w:rsidR="007A0034" w:rsidRDefault="007A003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F109B" w14:textId="77777777" w:rsidR="00D8295F" w:rsidRDefault="00D8295F" w:rsidP="008F4F76">
      <w:r>
        <w:separator/>
      </w:r>
    </w:p>
  </w:footnote>
  <w:footnote w:type="continuationSeparator" w:id="0">
    <w:p w14:paraId="3A10A750" w14:textId="77777777" w:rsidR="00D8295F" w:rsidRDefault="00D8295F" w:rsidP="008F4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1BD93" w14:textId="77777777" w:rsidR="00212F12" w:rsidRDefault="007E239B">
    <w:pPr>
      <w:pStyle w:val="stBilgi"/>
    </w:pPr>
    <w:r>
      <w:rPr>
        <w:noProof/>
      </w:rPr>
      <w:pict w14:anchorId="731315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1782" o:spid="_x0000_s2052" type="#_x0000_t136" style="position:absolute;margin-left:0;margin-top:0;width:524.6pt;height:174.85pt;rotation:315;z-index:-251658240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TASLA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tblpXSpec="center" w:tblpY="1"/>
      <w:tblOverlap w:val="never"/>
      <w:tblW w:w="1226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359"/>
      <w:gridCol w:w="8903"/>
    </w:tblGrid>
    <w:tr w:rsidR="007A0034" w14:paraId="29CE4F29" w14:textId="77777777" w:rsidTr="0022657D">
      <w:trPr>
        <w:cantSplit/>
        <w:trHeight w:val="687"/>
      </w:trPr>
      <w:tc>
        <w:tcPr>
          <w:tcW w:w="3359" w:type="dxa"/>
          <w:vMerge w:val="restart"/>
          <w:hideMark/>
        </w:tcPr>
        <w:p w14:paraId="20B79A81" w14:textId="77777777" w:rsidR="007A0034" w:rsidRDefault="007A0034" w:rsidP="007A0034">
          <w:pPr>
            <w:rPr>
              <w:rFonts w:cs="Arial"/>
              <w:b w:val="0"/>
              <w:bCs/>
              <w:sz w:val="18"/>
            </w:rPr>
          </w:pPr>
          <w:r>
            <w:rPr>
              <w:b w:val="0"/>
              <w:noProof/>
            </w:rPr>
            <w:drawing>
              <wp:anchor distT="0" distB="0" distL="114300" distR="114300" simplePos="0" relativeHeight="251664896" behindDoc="0" locked="0" layoutInCell="1" allowOverlap="1" wp14:anchorId="3E327B37" wp14:editId="26676F7D">
                <wp:simplePos x="0" y="0"/>
                <wp:positionH relativeFrom="margin">
                  <wp:posOffset>-45085</wp:posOffset>
                </wp:positionH>
                <wp:positionV relativeFrom="margin">
                  <wp:posOffset>28575</wp:posOffset>
                </wp:positionV>
                <wp:extent cx="1987550" cy="993775"/>
                <wp:effectExtent l="0" t="0" r="0" b="0"/>
                <wp:wrapSquare wrapText="bothSides"/>
                <wp:docPr id="33" name="Resim 33" descr="DTS new logo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DTS new logo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7550" cy="993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903" w:type="dxa"/>
          <w:tcBorders>
            <w:bottom w:val="thinThickThinMediumGap" w:sz="24" w:space="0" w:color="FFC000"/>
          </w:tcBorders>
          <w:vAlign w:val="center"/>
          <w:hideMark/>
        </w:tcPr>
        <w:p w14:paraId="3EAF0760" w14:textId="77777777" w:rsidR="007A0034" w:rsidRPr="007A0034" w:rsidRDefault="007A0034" w:rsidP="007A0034">
          <w:pPr>
            <w:ind w:right="2"/>
            <w:jc w:val="center"/>
            <w:rPr>
              <w:rFonts w:ascii="Times New Roman" w:hAnsi="Times New Roman"/>
              <w:b w:val="0"/>
              <w:bCs/>
              <w:iCs/>
              <w:sz w:val="28"/>
              <w:szCs w:val="28"/>
            </w:rPr>
          </w:pPr>
          <w:r w:rsidRPr="007A0034">
            <w:rPr>
              <w:rFonts w:ascii="Times New Roman" w:hAnsi="Times New Roman"/>
              <w:b w:val="0"/>
              <w:bCs/>
              <w:iCs/>
              <w:sz w:val="28"/>
              <w:szCs w:val="28"/>
            </w:rPr>
            <w:t xml:space="preserve">DİJİTAL TEKNOLOJİ </w:t>
          </w:r>
        </w:p>
        <w:p w14:paraId="5BBAD6C6" w14:textId="77777777" w:rsidR="007A0034" w:rsidRDefault="007A0034" w:rsidP="007A0034">
          <w:pPr>
            <w:jc w:val="center"/>
            <w:rPr>
              <w:rFonts w:ascii="Arial Narrow" w:hAnsi="Arial Narrow" w:cs="Arial"/>
              <w:sz w:val="20"/>
            </w:rPr>
          </w:pPr>
          <w:r w:rsidRPr="007A0034">
            <w:rPr>
              <w:rFonts w:ascii="Times New Roman" w:hAnsi="Times New Roman"/>
              <w:b w:val="0"/>
              <w:bCs/>
              <w:iCs/>
              <w:sz w:val="28"/>
              <w:szCs w:val="28"/>
            </w:rPr>
            <w:t>SERVİSİ LTD.ŞTİ.</w:t>
          </w:r>
        </w:p>
      </w:tc>
    </w:tr>
    <w:tr w:rsidR="007A0034" w14:paraId="58D51544" w14:textId="77777777" w:rsidTr="0022657D">
      <w:trPr>
        <w:cantSplit/>
        <w:trHeight w:val="695"/>
      </w:trPr>
      <w:tc>
        <w:tcPr>
          <w:tcW w:w="3359" w:type="dxa"/>
          <w:vMerge/>
          <w:vAlign w:val="center"/>
          <w:hideMark/>
        </w:tcPr>
        <w:p w14:paraId="6ABF9A94" w14:textId="77777777" w:rsidR="007A0034" w:rsidRDefault="007A0034" w:rsidP="007A0034">
          <w:pPr>
            <w:rPr>
              <w:rFonts w:cs="Arial"/>
              <w:bCs/>
              <w:sz w:val="18"/>
            </w:rPr>
          </w:pPr>
        </w:p>
      </w:tc>
      <w:tc>
        <w:tcPr>
          <w:tcW w:w="8903" w:type="dxa"/>
          <w:tcBorders>
            <w:top w:val="thinThickThinMediumGap" w:sz="24" w:space="0" w:color="FFC000"/>
          </w:tcBorders>
          <w:vAlign w:val="center"/>
          <w:hideMark/>
        </w:tcPr>
        <w:p w14:paraId="539A12EE" w14:textId="6541E689" w:rsidR="007A0034" w:rsidRPr="007A0034" w:rsidRDefault="00A93897" w:rsidP="007A0034">
          <w:pPr>
            <w:jc w:val="center"/>
            <w:rPr>
              <w:rFonts w:ascii="Arial Narrow" w:hAnsi="Arial Narrow" w:cs="Arial"/>
            </w:rPr>
          </w:pPr>
          <w:r>
            <w:rPr>
              <w:rFonts w:ascii="Arial Narrow" w:hAnsi="Arial Narrow"/>
              <w:bCs/>
              <w:i/>
              <w:iCs/>
              <w:sz w:val="28"/>
              <w:szCs w:val="28"/>
            </w:rPr>
            <w:t>DENEY H</w:t>
          </w:r>
          <w:r w:rsidR="007A0034">
            <w:rPr>
              <w:rFonts w:ascii="Arial Narrow" w:hAnsi="Arial Narrow"/>
              <w:bCs/>
              <w:i/>
              <w:iCs/>
              <w:sz w:val="28"/>
              <w:szCs w:val="28"/>
            </w:rPr>
            <w:t>İZMET</w:t>
          </w:r>
          <w:r>
            <w:rPr>
              <w:rFonts w:ascii="Arial Narrow" w:hAnsi="Arial Narrow"/>
              <w:bCs/>
              <w:i/>
              <w:iCs/>
              <w:sz w:val="28"/>
              <w:szCs w:val="28"/>
            </w:rPr>
            <w:t>LERİ</w:t>
          </w:r>
          <w:r w:rsidR="007A0034">
            <w:rPr>
              <w:rFonts w:ascii="Arial Narrow" w:hAnsi="Arial Narrow"/>
              <w:bCs/>
              <w:i/>
              <w:iCs/>
              <w:sz w:val="28"/>
              <w:szCs w:val="28"/>
            </w:rPr>
            <w:t xml:space="preserve"> SUNUM PROFİLİ</w:t>
          </w:r>
        </w:p>
      </w:tc>
    </w:tr>
  </w:tbl>
  <w:p w14:paraId="019DC59F" w14:textId="77777777" w:rsidR="007A0034" w:rsidRDefault="007A0034" w:rsidP="00C022D3">
    <w:pPr>
      <w:pStyle w:val="stBilgi"/>
    </w:pPr>
  </w:p>
  <w:p w14:paraId="1CB3182A" w14:textId="77777777" w:rsidR="00FF7DAD" w:rsidRDefault="00FF7DAD" w:rsidP="00C022D3">
    <w:pPr>
      <w:pStyle w:val="stBilgi"/>
    </w:pPr>
  </w:p>
  <w:p w14:paraId="1DB2CDF7" w14:textId="77777777" w:rsidR="00FF7DAD" w:rsidRDefault="00FF7DAD" w:rsidP="00C022D3">
    <w:pPr>
      <w:pStyle w:val="stBilgi"/>
    </w:pPr>
  </w:p>
  <w:p w14:paraId="6F943F60" w14:textId="77777777" w:rsidR="00FF7DAD" w:rsidRDefault="00FF7DAD" w:rsidP="00C022D3">
    <w:pPr>
      <w:pStyle w:val="stBilgi"/>
    </w:pPr>
  </w:p>
  <w:p w14:paraId="255048BD" w14:textId="77777777" w:rsidR="00FF7DAD" w:rsidRDefault="00FF7DAD" w:rsidP="00C022D3">
    <w:pPr>
      <w:pStyle w:val="stBilgi"/>
    </w:pPr>
  </w:p>
  <w:p w14:paraId="14034A76" w14:textId="77777777" w:rsidR="00FF7DAD" w:rsidRDefault="00FF7DAD" w:rsidP="00C022D3">
    <w:pPr>
      <w:pStyle w:val="stBilgi"/>
    </w:pPr>
  </w:p>
  <w:p w14:paraId="5D4C5580" w14:textId="77777777" w:rsidR="00FF7DAD" w:rsidRDefault="00FF7DAD" w:rsidP="00C022D3">
    <w:pPr>
      <w:pStyle w:val="stBilgi"/>
    </w:pPr>
  </w:p>
  <w:p w14:paraId="25DB0FC1" w14:textId="0EF95AEC" w:rsidR="00F6284E" w:rsidRPr="0028460C" w:rsidRDefault="0028460C" w:rsidP="00F6284E">
    <w:pPr>
      <w:pStyle w:val="stBilgi"/>
      <w:jc w:val="right"/>
      <w:rPr>
        <w:rFonts w:asciiTheme="minorHAnsi" w:hAnsiTheme="minorHAnsi" w:cstheme="minorHAnsi"/>
        <w:i/>
        <w:color w:val="FF0000"/>
        <w:sz w:val="18"/>
        <w:szCs w:val="18"/>
      </w:rPr>
    </w:pPr>
    <w:r w:rsidRPr="0028460C">
      <w:rPr>
        <w:rFonts w:asciiTheme="minorHAnsi" w:hAnsiTheme="minorHAnsi" w:cstheme="minorHAnsi"/>
        <w:i/>
        <w:color w:val="FF0000"/>
        <w:sz w:val="18"/>
        <w:szCs w:val="18"/>
      </w:rPr>
      <w:t xml:space="preserve">GÜNCELLEME TARİHİ: </w:t>
    </w:r>
    <w:r w:rsidR="00C23F6F">
      <w:rPr>
        <w:rFonts w:asciiTheme="minorHAnsi" w:hAnsiTheme="minorHAnsi" w:cstheme="minorHAnsi"/>
        <w:i/>
        <w:color w:val="FF0000"/>
        <w:sz w:val="18"/>
        <w:szCs w:val="18"/>
      </w:rPr>
      <w:t>29.12.2023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2C3F7" w14:textId="77777777" w:rsidR="00212F12" w:rsidRDefault="007E239B">
    <w:pPr>
      <w:pStyle w:val="stBilgi"/>
    </w:pPr>
    <w:r>
      <w:rPr>
        <w:noProof/>
      </w:rPr>
      <w:pict w14:anchorId="6FFF56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1781" o:spid="_x0000_s2051" type="#_x0000_t136" style="position:absolute;margin-left:0;margin-top:0;width:524.6pt;height:174.85pt;rotation:315;z-index:-251659264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TASLA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757"/>
    <w:rsid w:val="00004CDB"/>
    <w:rsid w:val="00005E95"/>
    <w:rsid w:val="000114CF"/>
    <w:rsid w:val="00011FF4"/>
    <w:rsid w:val="00050152"/>
    <w:rsid w:val="000540B7"/>
    <w:rsid w:val="00071C6A"/>
    <w:rsid w:val="0008138D"/>
    <w:rsid w:val="00081B45"/>
    <w:rsid w:val="000A0302"/>
    <w:rsid w:val="000A096E"/>
    <w:rsid w:val="000B539F"/>
    <w:rsid w:val="000C7AA6"/>
    <w:rsid w:val="000D0F83"/>
    <w:rsid w:val="000D106B"/>
    <w:rsid w:val="000D1AF7"/>
    <w:rsid w:val="000D565D"/>
    <w:rsid w:val="000D7676"/>
    <w:rsid w:val="000E0439"/>
    <w:rsid w:val="000E12C9"/>
    <w:rsid w:val="000E69CB"/>
    <w:rsid w:val="000E721E"/>
    <w:rsid w:val="000F0314"/>
    <w:rsid w:val="000F0E36"/>
    <w:rsid w:val="00103329"/>
    <w:rsid w:val="00105A3B"/>
    <w:rsid w:val="00106945"/>
    <w:rsid w:val="001076A4"/>
    <w:rsid w:val="00107BA6"/>
    <w:rsid w:val="00115458"/>
    <w:rsid w:val="00120047"/>
    <w:rsid w:val="00126EA2"/>
    <w:rsid w:val="00131540"/>
    <w:rsid w:val="00132000"/>
    <w:rsid w:val="001353AB"/>
    <w:rsid w:val="00140335"/>
    <w:rsid w:val="001477AE"/>
    <w:rsid w:val="00150BF3"/>
    <w:rsid w:val="0015266F"/>
    <w:rsid w:val="001527AF"/>
    <w:rsid w:val="00154D9A"/>
    <w:rsid w:val="0016087F"/>
    <w:rsid w:val="00161602"/>
    <w:rsid w:val="00180816"/>
    <w:rsid w:val="00182F9C"/>
    <w:rsid w:val="0018307F"/>
    <w:rsid w:val="00196455"/>
    <w:rsid w:val="001A379C"/>
    <w:rsid w:val="001A5667"/>
    <w:rsid w:val="001A7387"/>
    <w:rsid w:val="001A7960"/>
    <w:rsid w:val="001B14B7"/>
    <w:rsid w:val="001D2D51"/>
    <w:rsid w:val="001D507A"/>
    <w:rsid w:val="001E53CD"/>
    <w:rsid w:val="001F2EC8"/>
    <w:rsid w:val="002028AC"/>
    <w:rsid w:val="002040BD"/>
    <w:rsid w:val="00205AB5"/>
    <w:rsid w:val="00210B88"/>
    <w:rsid w:val="00212F12"/>
    <w:rsid w:val="00216FB9"/>
    <w:rsid w:val="00223C5E"/>
    <w:rsid w:val="0022657D"/>
    <w:rsid w:val="00232E25"/>
    <w:rsid w:val="0023527E"/>
    <w:rsid w:val="002353E7"/>
    <w:rsid w:val="00242E1F"/>
    <w:rsid w:val="002451E4"/>
    <w:rsid w:val="00246471"/>
    <w:rsid w:val="002609B8"/>
    <w:rsid w:val="00264C7A"/>
    <w:rsid w:val="00280575"/>
    <w:rsid w:val="0028460C"/>
    <w:rsid w:val="00290E50"/>
    <w:rsid w:val="0029181F"/>
    <w:rsid w:val="00292F99"/>
    <w:rsid w:val="00296282"/>
    <w:rsid w:val="00296E52"/>
    <w:rsid w:val="002A0EEC"/>
    <w:rsid w:val="002A2CBF"/>
    <w:rsid w:val="002A351F"/>
    <w:rsid w:val="002A786A"/>
    <w:rsid w:val="002B2201"/>
    <w:rsid w:val="002C07D0"/>
    <w:rsid w:val="002C2E87"/>
    <w:rsid w:val="002C40C8"/>
    <w:rsid w:val="002C6A39"/>
    <w:rsid w:val="002E1302"/>
    <w:rsid w:val="002E4AE4"/>
    <w:rsid w:val="002E58B9"/>
    <w:rsid w:val="002F2708"/>
    <w:rsid w:val="002F74C6"/>
    <w:rsid w:val="0030233B"/>
    <w:rsid w:val="00305334"/>
    <w:rsid w:val="00314CB2"/>
    <w:rsid w:val="00320CA1"/>
    <w:rsid w:val="00323E20"/>
    <w:rsid w:val="00331D68"/>
    <w:rsid w:val="00354B63"/>
    <w:rsid w:val="003607AE"/>
    <w:rsid w:val="003658AE"/>
    <w:rsid w:val="003663CF"/>
    <w:rsid w:val="00372AA1"/>
    <w:rsid w:val="00381A48"/>
    <w:rsid w:val="003822CC"/>
    <w:rsid w:val="00386B10"/>
    <w:rsid w:val="00390B3A"/>
    <w:rsid w:val="00392071"/>
    <w:rsid w:val="003A32F2"/>
    <w:rsid w:val="003A7FE7"/>
    <w:rsid w:val="003B05CD"/>
    <w:rsid w:val="003B6778"/>
    <w:rsid w:val="003E28CB"/>
    <w:rsid w:val="003E5E31"/>
    <w:rsid w:val="003E6BC1"/>
    <w:rsid w:val="003F2C48"/>
    <w:rsid w:val="003F3CB3"/>
    <w:rsid w:val="00405102"/>
    <w:rsid w:val="004071F7"/>
    <w:rsid w:val="0041139B"/>
    <w:rsid w:val="00411E57"/>
    <w:rsid w:val="004148CF"/>
    <w:rsid w:val="004174F1"/>
    <w:rsid w:val="00417B30"/>
    <w:rsid w:val="00424105"/>
    <w:rsid w:val="00427C43"/>
    <w:rsid w:val="0043026E"/>
    <w:rsid w:val="00433BAA"/>
    <w:rsid w:val="0043691B"/>
    <w:rsid w:val="00445A39"/>
    <w:rsid w:val="004548BB"/>
    <w:rsid w:val="00465423"/>
    <w:rsid w:val="0046542B"/>
    <w:rsid w:val="00466A94"/>
    <w:rsid w:val="00471064"/>
    <w:rsid w:val="00477B44"/>
    <w:rsid w:val="004829DA"/>
    <w:rsid w:val="00485393"/>
    <w:rsid w:val="004856EF"/>
    <w:rsid w:val="00487422"/>
    <w:rsid w:val="00487663"/>
    <w:rsid w:val="0049045C"/>
    <w:rsid w:val="00490667"/>
    <w:rsid w:val="00495BBC"/>
    <w:rsid w:val="004B0B0B"/>
    <w:rsid w:val="004C51B9"/>
    <w:rsid w:val="004C625A"/>
    <w:rsid w:val="004C6571"/>
    <w:rsid w:val="004D21E9"/>
    <w:rsid w:val="004D44B9"/>
    <w:rsid w:val="004D70D2"/>
    <w:rsid w:val="004E2133"/>
    <w:rsid w:val="004E381A"/>
    <w:rsid w:val="004F6552"/>
    <w:rsid w:val="004F7C63"/>
    <w:rsid w:val="005153CE"/>
    <w:rsid w:val="0052058A"/>
    <w:rsid w:val="00525479"/>
    <w:rsid w:val="00526CE8"/>
    <w:rsid w:val="00531A25"/>
    <w:rsid w:val="00535F7D"/>
    <w:rsid w:val="005369CA"/>
    <w:rsid w:val="00540B69"/>
    <w:rsid w:val="0054302E"/>
    <w:rsid w:val="005441A5"/>
    <w:rsid w:val="00544509"/>
    <w:rsid w:val="005472E2"/>
    <w:rsid w:val="00547616"/>
    <w:rsid w:val="00550815"/>
    <w:rsid w:val="00551D68"/>
    <w:rsid w:val="005540BD"/>
    <w:rsid w:val="00555D65"/>
    <w:rsid w:val="00565CFB"/>
    <w:rsid w:val="0057261E"/>
    <w:rsid w:val="00573476"/>
    <w:rsid w:val="005871F7"/>
    <w:rsid w:val="00597253"/>
    <w:rsid w:val="005979B7"/>
    <w:rsid w:val="005A2F1D"/>
    <w:rsid w:val="005A3B32"/>
    <w:rsid w:val="005B5C26"/>
    <w:rsid w:val="005C132C"/>
    <w:rsid w:val="005F31E3"/>
    <w:rsid w:val="005F54DA"/>
    <w:rsid w:val="005F6EEC"/>
    <w:rsid w:val="00601F37"/>
    <w:rsid w:val="00605DDA"/>
    <w:rsid w:val="00607DBA"/>
    <w:rsid w:val="00612D80"/>
    <w:rsid w:val="006150E7"/>
    <w:rsid w:val="00622BD0"/>
    <w:rsid w:val="00624776"/>
    <w:rsid w:val="00627CE7"/>
    <w:rsid w:val="00662106"/>
    <w:rsid w:val="00663E96"/>
    <w:rsid w:val="00664B0E"/>
    <w:rsid w:val="00665EE3"/>
    <w:rsid w:val="00665F97"/>
    <w:rsid w:val="006665A4"/>
    <w:rsid w:val="00666623"/>
    <w:rsid w:val="00673F45"/>
    <w:rsid w:val="006864F1"/>
    <w:rsid w:val="00692A4B"/>
    <w:rsid w:val="00693715"/>
    <w:rsid w:val="006965F4"/>
    <w:rsid w:val="00697C6C"/>
    <w:rsid w:val="006A2902"/>
    <w:rsid w:val="006A3149"/>
    <w:rsid w:val="006A6E0F"/>
    <w:rsid w:val="006B340F"/>
    <w:rsid w:val="006B421F"/>
    <w:rsid w:val="006B57AF"/>
    <w:rsid w:val="006B5BA8"/>
    <w:rsid w:val="006C09E8"/>
    <w:rsid w:val="006D1770"/>
    <w:rsid w:val="006D7AF7"/>
    <w:rsid w:val="006D7D4F"/>
    <w:rsid w:val="006E0E1D"/>
    <w:rsid w:val="006F4B28"/>
    <w:rsid w:val="007019A8"/>
    <w:rsid w:val="0070527F"/>
    <w:rsid w:val="00720F3D"/>
    <w:rsid w:val="0072442B"/>
    <w:rsid w:val="007249F1"/>
    <w:rsid w:val="007254DC"/>
    <w:rsid w:val="00730005"/>
    <w:rsid w:val="00733B82"/>
    <w:rsid w:val="00735C64"/>
    <w:rsid w:val="00735D7F"/>
    <w:rsid w:val="00742C6C"/>
    <w:rsid w:val="00743981"/>
    <w:rsid w:val="00747E64"/>
    <w:rsid w:val="00754EF6"/>
    <w:rsid w:val="007560C9"/>
    <w:rsid w:val="0075783A"/>
    <w:rsid w:val="0076311F"/>
    <w:rsid w:val="007725C2"/>
    <w:rsid w:val="00773B2F"/>
    <w:rsid w:val="00785540"/>
    <w:rsid w:val="007A0034"/>
    <w:rsid w:val="007A1333"/>
    <w:rsid w:val="007A5757"/>
    <w:rsid w:val="007A5D03"/>
    <w:rsid w:val="007A6590"/>
    <w:rsid w:val="007B0AF3"/>
    <w:rsid w:val="007B728F"/>
    <w:rsid w:val="007C15A3"/>
    <w:rsid w:val="007D545A"/>
    <w:rsid w:val="007D6E99"/>
    <w:rsid w:val="007E239B"/>
    <w:rsid w:val="007E295E"/>
    <w:rsid w:val="007E4CA7"/>
    <w:rsid w:val="007F40DF"/>
    <w:rsid w:val="007F4467"/>
    <w:rsid w:val="007F6B2C"/>
    <w:rsid w:val="00805352"/>
    <w:rsid w:val="008161AE"/>
    <w:rsid w:val="008211F8"/>
    <w:rsid w:val="00823684"/>
    <w:rsid w:val="008249E4"/>
    <w:rsid w:val="008300FB"/>
    <w:rsid w:val="0083596E"/>
    <w:rsid w:val="00843A7B"/>
    <w:rsid w:val="00846D4B"/>
    <w:rsid w:val="008537F3"/>
    <w:rsid w:val="008579D3"/>
    <w:rsid w:val="00863D24"/>
    <w:rsid w:val="00871CFC"/>
    <w:rsid w:val="00884BD8"/>
    <w:rsid w:val="008869A5"/>
    <w:rsid w:val="008903D1"/>
    <w:rsid w:val="00892654"/>
    <w:rsid w:val="008C0BB7"/>
    <w:rsid w:val="008C402F"/>
    <w:rsid w:val="008D6CDA"/>
    <w:rsid w:val="008E4C69"/>
    <w:rsid w:val="008F06F1"/>
    <w:rsid w:val="008F4F76"/>
    <w:rsid w:val="008F6132"/>
    <w:rsid w:val="00900094"/>
    <w:rsid w:val="00901806"/>
    <w:rsid w:val="00903063"/>
    <w:rsid w:val="00905EF2"/>
    <w:rsid w:val="00911A43"/>
    <w:rsid w:val="009206C4"/>
    <w:rsid w:val="00920BBC"/>
    <w:rsid w:val="00922B4C"/>
    <w:rsid w:val="00935426"/>
    <w:rsid w:val="00944FDB"/>
    <w:rsid w:val="00950C70"/>
    <w:rsid w:val="00953F59"/>
    <w:rsid w:val="00956680"/>
    <w:rsid w:val="009572CA"/>
    <w:rsid w:val="00957D43"/>
    <w:rsid w:val="00961D51"/>
    <w:rsid w:val="00966F8E"/>
    <w:rsid w:val="00974F41"/>
    <w:rsid w:val="00977C3A"/>
    <w:rsid w:val="009846AB"/>
    <w:rsid w:val="009861EC"/>
    <w:rsid w:val="00986380"/>
    <w:rsid w:val="00993836"/>
    <w:rsid w:val="009A2E9A"/>
    <w:rsid w:val="009A60DC"/>
    <w:rsid w:val="009B65E0"/>
    <w:rsid w:val="009D0045"/>
    <w:rsid w:val="009D0452"/>
    <w:rsid w:val="009D634C"/>
    <w:rsid w:val="009E135B"/>
    <w:rsid w:val="009F6D72"/>
    <w:rsid w:val="00A02406"/>
    <w:rsid w:val="00A02D14"/>
    <w:rsid w:val="00A02FDB"/>
    <w:rsid w:val="00A0408B"/>
    <w:rsid w:val="00A13D6C"/>
    <w:rsid w:val="00A20581"/>
    <w:rsid w:val="00A257DC"/>
    <w:rsid w:val="00A30E78"/>
    <w:rsid w:val="00A35B20"/>
    <w:rsid w:val="00A36914"/>
    <w:rsid w:val="00A36ACB"/>
    <w:rsid w:val="00A44639"/>
    <w:rsid w:val="00A575DF"/>
    <w:rsid w:val="00A60ED0"/>
    <w:rsid w:val="00A64AEF"/>
    <w:rsid w:val="00A65420"/>
    <w:rsid w:val="00A7169E"/>
    <w:rsid w:val="00A8515A"/>
    <w:rsid w:val="00A916BE"/>
    <w:rsid w:val="00A9196B"/>
    <w:rsid w:val="00A92707"/>
    <w:rsid w:val="00A93897"/>
    <w:rsid w:val="00A94A27"/>
    <w:rsid w:val="00AA00EC"/>
    <w:rsid w:val="00AA62D9"/>
    <w:rsid w:val="00AC7970"/>
    <w:rsid w:val="00AC7DFA"/>
    <w:rsid w:val="00AD6744"/>
    <w:rsid w:val="00AD7F7E"/>
    <w:rsid w:val="00AE449A"/>
    <w:rsid w:val="00AE4C73"/>
    <w:rsid w:val="00B0158B"/>
    <w:rsid w:val="00B06AFF"/>
    <w:rsid w:val="00B11F08"/>
    <w:rsid w:val="00B16782"/>
    <w:rsid w:val="00B32561"/>
    <w:rsid w:val="00B332D7"/>
    <w:rsid w:val="00B37CD9"/>
    <w:rsid w:val="00B37CF8"/>
    <w:rsid w:val="00B4756C"/>
    <w:rsid w:val="00B4777A"/>
    <w:rsid w:val="00B62AA5"/>
    <w:rsid w:val="00B7163B"/>
    <w:rsid w:val="00B73957"/>
    <w:rsid w:val="00B7775D"/>
    <w:rsid w:val="00B80395"/>
    <w:rsid w:val="00B80C47"/>
    <w:rsid w:val="00B816DF"/>
    <w:rsid w:val="00B836D7"/>
    <w:rsid w:val="00B85D0B"/>
    <w:rsid w:val="00B86491"/>
    <w:rsid w:val="00B97FC7"/>
    <w:rsid w:val="00BB0663"/>
    <w:rsid w:val="00BB4D8B"/>
    <w:rsid w:val="00BC0955"/>
    <w:rsid w:val="00BC698E"/>
    <w:rsid w:val="00BC7196"/>
    <w:rsid w:val="00BD0985"/>
    <w:rsid w:val="00BD733A"/>
    <w:rsid w:val="00BE33C0"/>
    <w:rsid w:val="00BF36EC"/>
    <w:rsid w:val="00C022D3"/>
    <w:rsid w:val="00C15336"/>
    <w:rsid w:val="00C15746"/>
    <w:rsid w:val="00C166DC"/>
    <w:rsid w:val="00C16E58"/>
    <w:rsid w:val="00C208E8"/>
    <w:rsid w:val="00C22CB7"/>
    <w:rsid w:val="00C23F6F"/>
    <w:rsid w:val="00C33AE1"/>
    <w:rsid w:val="00C37532"/>
    <w:rsid w:val="00C37548"/>
    <w:rsid w:val="00C47865"/>
    <w:rsid w:val="00C60CD6"/>
    <w:rsid w:val="00C61C18"/>
    <w:rsid w:val="00C70C5B"/>
    <w:rsid w:val="00C70E91"/>
    <w:rsid w:val="00C734C4"/>
    <w:rsid w:val="00C945DB"/>
    <w:rsid w:val="00CB377C"/>
    <w:rsid w:val="00CB63B7"/>
    <w:rsid w:val="00CB7838"/>
    <w:rsid w:val="00CB7DC1"/>
    <w:rsid w:val="00CC4F34"/>
    <w:rsid w:val="00CC52AD"/>
    <w:rsid w:val="00CD7B61"/>
    <w:rsid w:val="00CE0387"/>
    <w:rsid w:val="00CF343A"/>
    <w:rsid w:val="00CF6CC9"/>
    <w:rsid w:val="00D024D4"/>
    <w:rsid w:val="00D071F2"/>
    <w:rsid w:val="00D101A2"/>
    <w:rsid w:val="00D15914"/>
    <w:rsid w:val="00D269A3"/>
    <w:rsid w:val="00D2792E"/>
    <w:rsid w:val="00D333C8"/>
    <w:rsid w:val="00D334E9"/>
    <w:rsid w:val="00D51FEB"/>
    <w:rsid w:val="00D570EB"/>
    <w:rsid w:val="00D6131A"/>
    <w:rsid w:val="00D65124"/>
    <w:rsid w:val="00D71065"/>
    <w:rsid w:val="00D8295F"/>
    <w:rsid w:val="00D87142"/>
    <w:rsid w:val="00D91E27"/>
    <w:rsid w:val="00D92706"/>
    <w:rsid w:val="00D96B8E"/>
    <w:rsid w:val="00D97A9D"/>
    <w:rsid w:val="00DC45B9"/>
    <w:rsid w:val="00DD2D79"/>
    <w:rsid w:val="00DD585D"/>
    <w:rsid w:val="00DD79E8"/>
    <w:rsid w:val="00DF0246"/>
    <w:rsid w:val="00DF7FFE"/>
    <w:rsid w:val="00E02FFB"/>
    <w:rsid w:val="00E03226"/>
    <w:rsid w:val="00E03D09"/>
    <w:rsid w:val="00E07BF0"/>
    <w:rsid w:val="00E1039F"/>
    <w:rsid w:val="00E15205"/>
    <w:rsid w:val="00E22AC4"/>
    <w:rsid w:val="00E257F0"/>
    <w:rsid w:val="00E276C5"/>
    <w:rsid w:val="00E33666"/>
    <w:rsid w:val="00E51111"/>
    <w:rsid w:val="00E55E4C"/>
    <w:rsid w:val="00E664E7"/>
    <w:rsid w:val="00E67937"/>
    <w:rsid w:val="00E75F36"/>
    <w:rsid w:val="00E7713A"/>
    <w:rsid w:val="00E7789B"/>
    <w:rsid w:val="00E82927"/>
    <w:rsid w:val="00E84400"/>
    <w:rsid w:val="00E905D6"/>
    <w:rsid w:val="00E94541"/>
    <w:rsid w:val="00EA0912"/>
    <w:rsid w:val="00EA1107"/>
    <w:rsid w:val="00EA4BD0"/>
    <w:rsid w:val="00EB29DB"/>
    <w:rsid w:val="00EB3480"/>
    <w:rsid w:val="00EC11F4"/>
    <w:rsid w:val="00ED5BF7"/>
    <w:rsid w:val="00EE29C8"/>
    <w:rsid w:val="00EE476A"/>
    <w:rsid w:val="00EF0BFA"/>
    <w:rsid w:val="00EF480A"/>
    <w:rsid w:val="00F129B8"/>
    <w:rsid w:val="00F1362B"/>
    <w:rsid w:val="00F6284E"/>
    <w:rsid w:val="00F70E3C"/>
    <w:rsid w:val="00F72A2C"/>
    <w:rsid w:val="00F85D03"/>
    <w:rsid w:val="00FA54BE"/>
    <w:rsid w:val="00FA7073"/>
    <w:rsid w:val="00FB0B7A"/>
    <w:rsid w:val="00FB1AA7"/>
    <w:rsid w:val="00FB2486"/>
    <w:rsid w:val="00FB75EE"/>
    <w:rsid w:val="00FC32ED"/>
    <w:rsid w:val="00FC35D0"/>
    <w:rsid w:val="00FD2F8E"/>
    <w:rsid w:val="00FD7E4A"/>
    <w:rsid w:val="00FE4932"/>
    <w:rsid w:val="00FF6F18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3170FD1D"/>
  <w15:docId w15:val="{BC08F0B7-55A5-4AF7-ADC6-7BA3F186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657D"/>
    <w:rPr>
      <w:rFonts w:ascii="Arial" w:hAnsi="Arial"/>
      <w:b/>
      <w:sz w:val="22"/>
    </w:rPr>
  </w:style>
  <w:style w:type="paragraph" w:styleId="Balk8">
    <w:name w:val="heading 8"/>
    <w:basedOn w:val="Normal"/>
    <w:next w:val="Normal"/>
    <w:qFormat/>
    <w:rsid w:val="007254DC"/>
    <w:pPr>
      <w:keepNext/>
      <w:ind w:left="660"/>
      <w:jc w:val="both"/>
      <w:outlineLvl w:val="7"/>
    </w:pPr>
    <w:rPr>
      <w:rFonts w:ascii="Times New Roman" w:hAnsi="Times New Roman"/>
      <w:sz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7254DC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ink w:val="AltBilgiChar"/>
    <w:rsid w:val="007254DC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link w:val="stBilgi"/>
    <w:rsid w:val="000F0E36"/>
    <w:rPr>
      <w:rFonts w:ascii="Arial" w:hAnsi="Arial"/>
      <w:b/>
      <w:sz w:val="22"/>
    </w:rPr>
  </w:style>
  <w:style w:type="character" w:customStyle="1" w:styleId="AltBilgiChar">
    <w:name w:val="Alt Bilgi Char"/>
    <w:link w:val="AltBilgi"/>
    <w:rsid w:val="00CB63B7"/>
    <w:rPr>
      <w:rFonts w:ascii="Arial" w:hAnsi="Arial"/>
      <w:b/>
      <w:sz w:val="22"/>
    </w:rPr>
  </w:style>
  <w:style w:type="paragraph" w:styleId="BalonMetni">
    <w:name w:val="Balloon Text"/>
    <w:basedOn w:val="Normal"/>
    <w:semiHidden/>
    <w:rsid w:val="009D634C"/>
    <w:rPr>
      <w:rFonts w:ascii="Tahoma" w:hAnsi="Tahoma" w:cs="Tahoma"/>
      <w:sz w:val="16"/>
      <w:szCs w:val="16"/>
    </w:rPr>
  </w:style>
  <w:style w:type="character" w:customStyle="1" w:styleId="AralkYokChar">
    <w:name w:val="Aralık Yok Char"/>
    <w:link w:val="AralkYok"/>
    <w:uiPriority w:val="1"/>
    <w:locked/>
    <w:rsid w:val="007A0034"/>
    <w:rPr>
      <w:rFonts w:ascii="Calibri" w:hAnsi="Calibri" w:cs="Calibri"/>
      <w:sz w:val="22"/>
      <w:szCs w:val="22"/>
    </w:rPr>
  </w:style>
  <w:style w:type="paragraph" w:styleId="AralkYok">
    <w:name w:val="No Spacing"/>
    <w:link w:val="AralkYokChar"/>
    <w:uiPriority w:val="1"/>
    <w:qFormat/>
    <w:rsid w:val="007A0034"/>
    <w:rPr>
      <w:rFonts w:ascii="Calibri" w:hAnsi="Calibri" w:cs="Calibri"/>
      <w:sz w:val="22"/>
      <w:szCs w:val="22"/>
    </w:rPr>
  </w:style>
  <w:style w:type="table" w:customStyle="1" w:styleId="KlavuzTablo5Koyu-Vurgu61">
    <w:name w:val="Kılavuz Tablo 5 Koyu - Vurgu 61"/>
    <w:basedOn w:val="NormalTablo"/>
    <w:uiPriority w:val="50"/>
    <w:rsid w:val="00974F4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customStyle="1" w:styleId="Default">
    <w:name w:val="Default"/>
    <w:rsid w:val="00E276C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3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E1D67-123E-450E-B2D2-30E44114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1126</Words>
  <Characters>6422</Characters>
  <Application>Microsoft Office Word</Application>
  <DocSecurity>4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HAZIRLAYAN</vt:lpstr>
    </vt:vector>
  </TitlesOfParts>
  <Company>KALİTE REHBERİ</Company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HAZIRLAYAN</dc:title>
  <dc:creator>KALİTE REHBERİ</dc:creator>
  <cp:lastModifiedBy>Suat GÜNER</cp:lastModifiedBy>
  <cp:revision>2</cp:revision>
  <cp:lastPrinted>2023-03-07T11:43:00Z</cp:lastPrinted>
  <dcterms:created xsi:type="dcterms:W3CDTF">2024-01-15T12:10:00Z</dcterms:created>
  <dcterms:modified xsi:type="dcterms:W3CDTF">2024-01-15T12:10:00Z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